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2F354" w14:textId="3EDCBE52" w:rsidR="008F25F2" w:rsidRPr="00576B0F" w:rsidRDefault="00000000" w:rsidP="009619B2">
      <w:pPr>
        <w:pStyle w:val="Heading1"/>
        <w:spacing w:line="276" w:lineRule="auto"/>
        <w:rPr>
          <w:rFonts w:cstheme="majorHAnsi"/>
        </w:rPr>
      </w:pPr>
      <w:r>
        <w:rPr>
          <w:noProof/>
        </w:rPr>
        <w:drawing>
          <wp:anchor distT="0" distB="0" distL="114300" distR="114300" simplePos="0" relativeHeight="251658240" behindDoc="0" locked="0" layoutInCell="1" allowOverlap="1" wp14:anchorId="229D548F" wp14:editId="18562C13">
            <wp:simplePos x="0" y="0"/>
            <wp:positionH relativeFrom="column">
              <wp:posOffset>2379980</wp:posOffset>
            </wp:positionH>
            <wp:positionV relativeFrom="paragraph">
              <wp:posOffset>0</wp:posOffset>
            </wp:positionV>
            <wp:extent cx="1120140" cy="1400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cliff_Triple_Crown_Series_BLUE.jpg"/>
                    <pic:cNvPicPr/>
                  </pic:nvPicPr>
                  <pic:blipFill>
                    <a:blip r:embed="rId8">
                      <a:extLst>
                        <a:ext uri="{28A0092B-C50C-407E-A947-70E740481C1C}">
                          <a14:useLocalDpi xmlns:a14="http://schemas.microsoft.com/office/drawing/2010/main"/>
                        </a:ext>
                      </a:extLst>
                    </a:blip>
                    <a:stretch>
                      <a:fillRect/>
                    </a:stretch>
                  </pic:blipFill>
                  <pic:spPr>
                    <a:xfrm>
                      <a:off x="0" y="0"/>
                      <a:ext cx="1120140" cy="14001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31ED1007" wp14:editId="08A0D834">
            <wp:simplePos x="0" y="0"/>
            <wp:positionH relativeFrom="column">
              <wp:posOffset>0</wp:posOffset>
            </wp:positionH>
            <wp:positionV relativeFrom="paragraph">
              <wp:posOffset>156210</wp:posOffset>
            </wp:positionV>
            <wp:extent cx="693420" cy="775335"/>
            <wp:effectExtent l="0" t="0" r="5080" b="0"/>
            <wp:wrapTight wrapText="bothSides">
              <wp:wrapPolygon edited="0">
                <wp:start x="8308" y="1061"/>
                <wp:lineTo x="5934" y="2830"/>
                <wp:lineTo x="2769" y="6015"/>
                <wp:lineTo x="2769" y="8491"/>
                <wp:lineTo x="3956" y="13091"/>
                <wp:lineTo x="7516" y="18752"/>
                <wp:lineTo x="7121" y="19106"/>
                <wp:lineTo x="6330" y="20875"/>
                <wp:lineTo x="8308" y="20875"/>
                <wp:lineTo x="8703" y="20167"/>
                <wp:lineTo x="11473" y="18752"/>
                <wp:lineTo x="20571" y="13091"/>
                <wp:lineTo x="21363" y="7076"/>
                <wp:lineTo x="17802" y="1061"/>
                <wp:lineTo x="8308" y="1061"/>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Logo.png"/>
                    <pic:cNvPicPr/>
                  </pic:nvPicPr>
                  <pic:blipFill>
                    <a:blip r:embed="rId9">
                      <a:extLst>
                        <a:ext uri="{28A0092B-C50C-407E-A947-70E740481C1C}">
                          <a14:useLocalDpi xmlns:a14="http://schemas.microsoft.com/office/drawing/2010/main" val="0"/>
                        </a:ext>
                      </a:extLst>
                    </a:blip>
                    <a:stretch>
                      <a:fillRect/>
                    </a:stretch>
                  </pic:blipFill>
                  <pic:spPr>
                    <a:xfrm>
                      <a:off x="0" y="0"/>
                      <a:ext cx="693420" cy="775335"/>
                    </a:xfrm>
                    <a:prstGeom prst="rect">
                      <a:avLst/>
                    </a:prstGeom>
                  </pic:spPr>
                </pic:pic>
              </a:graphicData>
            </a:graphic>
            <wp14:sizeRelH relativeFrom="page">
              <wp14:pctWidth>0</wp14:pctWidth>
            </wp14:sizeRelH>
            <wp14:sizeRelV relativeFrom="page">
              <wp14:pctHeight>0</wp14:pctHeight>
            </wp14:sizeRelV>
          </wp:anchor>
        </w:drawing>
      </w:r>
      <w:r>
        <w:rPr>
          <w:rFonts w:cstheme="majorHAnsi"/>
        </w:rPr>
        <w:br/>
      </w:r>
      <w:r>
        <w:rPr>
          <w:rFonts w:cstheme="majorHAnsi"/>
        </w:rPr>
        <w:br/>
      </w:r>
      <w:r>
        <w:rPr>
          <w:rFonts w:cstheme="majorHAnsi"/>
        </w:rPr>
        <w:br/>
      </w:r>
      <w:r>
        <w:rPr>
          <w:rFonts w:cstheme="majorHAnsi"/>
        </w:rPr>
        <w:br/>
      </w:r>
      <w:r>
        <w:rPr>
          <w:rFonts w:cstheme="majorHAnsi"/>
        </w:rPr>
        <w:br/>
      </w:r>
    </w:p>
    <w:p w14:paraId="357E1673" w14:textId="77777777" w:rsidR="00745611" w:rsidRPr="00576B0F" w:rsidRDefault="00000000" w:rsidP="009619B2">
      <w:pPr>
        <w:spacing w:line="276" w:lineRule="auto"/>
        <w:rPr>
          <w:rFonts w:ascii="Calibri Light" w:hAnsiTheme="majorHAnsi" w:cstheme="majorHAnsi"/>
          <w:sz w:val="13"/>
          <w:szCs w:val="16"/>
        </w:rPr>
      </w:pPr>
    </w:p>
    <w:p w14:paraId="34F5BA81" w14:textId="77777777" w:rsidR="00194B26" w:rsidRPr="00576B0F" w:rsidRDefault="00000000" w:rsidP="009619B2">
      <w:pPr>
        <w:pStyle w:val="Heading1"/>
        <w:spacing w:line="276" w:lineRule="auto"/>
        <w:jc w:val="center"/>
        <w:rPr>
          <w:rFonts w:cstheme="majorHAnsi"/>
          <w:sz w:val="16"/>
          <w:szCs w:val="16"/>
        </w:rPr>
      </w:pPr>
    </w:p>
    <w:p w14:paraId="247DDAF3" w14:textId="24FA793C" w:rsidR="003F48D2" w:rsidRPr="00576B0F" w:rsidRDefault="00000000" w:rsidP="009619B2">
      <w:pPr>
        <w:pStyle w:val="Heading1"/>
        <w:spacing w:line="276" w:lineRule="auto"/>
        <w:jc w:val="center"/>
        <w:rPr>
          <w:rFonts w:cstheme="majorHAnsi"/>
        </w:rPr>
      </w:pPr>
      <w:r w:rsidRPr="00576B0F">
        <w:rPr>
          <w:rFonts w:cstheme="majorHAnsi"/>
        </w:rPr>
        <w:t>202</w:t>
      </w:r>
      <w:r w:rsidR="005A2F9D">
        <w:rPr>
          <w:rFonts w:cstheme="majorHAnsi"/>
        </w:rPr>
        <w:t>2</w:t>
      </w:r>
      <w:r w:rsidRPr="00576B0F">
        <w:rPr>
          <w:rFonts w:cstheme="majorHAnsi"/>
        </w:rPr>
        <w:t xml:space="preserve"> OAKCLIFF TRIPLE CROWN SERIES</w:t>
      </w:r>
    </w:p>
    <w:p w14:paraId="0B455274" w14:textId="71682BBC" w:rsidR="003F48D2" w:rsidRPr="00576B0F" w:rsidRDefault="00000000" w:rsidP="009619B2">
      <w:pPr>
        <w:pStyle w:val="Heading2"/>
        <w:spacing w:before="0" w:line="276" w:lineRule="auto"/>
        <w:jc w:val="center"/>
        <w:rPr>
          <w:rFonts w:cstheme="majorHAnsi"/>
        </w:rPr>
      </w:pPr>
      <w:r w:rsidRPr="00576B0F">
        <w:rPr>
          <w:rFonts w:cstheme="majorHAnsi"/>
        </w:rPr>
        <w:t>Proudly presented by Oakcliff Sailing</w:t>
      </w:r>
    </w:p>
    <w:p w14:paraId="4462D0BF" w14:textId="17093000" w:rsidR="005B66FE" w:rsidRPr="00576B0F" w:rsidRDefault="00000000" w:rsidP="009619B2">
      <w:pPr>
        <w:pStyle w:val="Heading2"/>
        <w:spacing w:before="0" w:line="276" w:lineRule="auto"/>
        <w:jc w:val="center"/>
        <w:rPr>
          <w:rFonts w:cstheme="majorHAnsi"/>
        </w:rPr>
      </w:pPr>
      <w:r>
        <w:rPr>
          <w:rFonts w:cstheme="majorHAnsi"/>
        </w:rPr>
        <w:t xml:space="preserve">Stage 1: </w:t>
      </w:r>
      <w:r w:rsidRPr="00576B0F">
        <w:rPr>
          <w:rFonts w:cstheme="majorHAnsi"/>
        </w:rPr>
        <w:t xml:space="preserve">September </w:t>
      </w:r>
      <w:r w:rsidR="005A2F9D">
        <w:rPr>
          <w:rFonts w:cstheme="majorHAnsi"/>
        </w:rPr>
        <w:t>17</w:t>
      </w:r>
      <w:r w:rsidRPr="00576B0F">
        <w:rPr>
          <w:rFonts w:cstheme="majorHAnsi"/>
        </w:rPr>
        <w:t>-</w:t>
      </w:r>
      <w:r w:rsidR="005A2F9D">
        <w:rPr>
          <w:rFonts w:cstheme="majorHAnsi"/>
        </w:rPr>
        <w:t>18</w:t>
      </w:r>
      <w:r w:rsidRPr="00576B0F">
        <w:rPr>
          <w:rFonts w:cstheme="majorHAnsi"/>
        </w:rPr>
        <w:t xml:space="preserve"> and </w:t>
      </w:r>
      <w:r>
        <w:rPr>
          <w:rFonts w:cstheme="majorHAnsi"/>
        </w:rPr>
        <w:t xml:space="preserve">Stage 2: </w:t>
      </w:r>
      <w:r w:rsidR="005A2F9D">
        <w:rPr>
          <w:rFonts w:cstheme="majorHAnsi"/>
        </w:rPr>
        <w:t>September</w:t>
      </w:r>
      <w:r w:rsidRPr="00576B0F">
        <w:rPr>
          <w:rFonts w:cstheme="majorHAnsi"/>
        </w:rPr>
        <w:t xml:space="preserve"> 2</w:t>
      </w:r>
      <w:r w:rsidR="005A2F9D">
        <w:rPr>
          <w:rFonts w:cstheme="majorHAnsi"/>
        </w:rPr>
        <w:t>4</w:t>
      </w:r>
      <w:r w:rsidRPr="00576B0F">
        <w:rPr>
          <w:rFonts w:cstheme="majorHAnsi"/>
        </w:rPr>
        <w:t>-</w:t>
      </w:r>
      <w:r w:rsidR="005A2F9D">
        <w:rPr>
          <w:rFonts w:cstheme="majorHAnsi"/>
        </w:rPr>
        <w:t>25</w:t>
      </w:r>
    </w:p>
    <w:p w14:paraId="7D78EC20" w14:textId="77777777" w:rsidR="003E0B47" w:rsidRPr="00576B0F" w:rsidRDefault="00000000" w:rsidP="009619B2">
      <w:pPr>
        <w:pStyle w:val="Heading1"/>
        <w:spacing w:before="0" w:line="276" w:lineRule="auto"/>
        <w:jc w:val="center"/>
        <w:rPr>
          <w:rFonts w:cstheme="majorHAnsi"/>
          <w:sz w:val="36"/>
          <w:szCs w:val="36"/>
        </w:rPr>
      </w:pPr>
      <w:r w:rsidRPr="00576B0F">
        <w:rPr>
          <w:rFonts w:cstheme="majorHAnsi"/>
          <w:sz w:val="36"/>
          <w:szCs w:val="36"/>
        </w:rPr>
        <w:t>NOTICE OF RACE</w:t>
      </w:r>
    </w:p>
    <w:p w14:paraId="23078C7A" w14:textId="77777777" w:rsidR="00762F65" w:rsidRPr="00576B0F" w:rsidRDefault="00000000" w:rsidP="009619B2">
      <w:pPr>
        <w:spacing w:line="276" w:lineRule="auto"/>
        <w:rPr>
          <w:rFonts w:ascii="Calibri Light" w:hAnsiTheme="majorHAnsi" w:cstheme="majorHAnsi"/>
          <w:sz w:val="4"/>
          <w:szCs w:val="8"/>
        </w:rPr>
      </w:pPr>
    </w:p>
    <w:p w14:paraId="73A4D9BE" w14:textId="77777777" w:rsidR="00D442C8" w:rsidRPr="00576B0F" w:rsidRDefault="00000000" w:rsidP="009619B2">
      <w:pPr>
        <w:spacing w:line="276" w:lineRule="auto"/>
        <w:jc w:val="center"/>
        <w:rPr>
          <w:rFonts w:ascii="Calibri Light" w:hAnsiTheme="majorHAnsi" w:cstheme="majorHAnsi"/>
        </w:rPr>
      </w:pPr>
      <w:r w:rsidRPr="00576B0F">
        <w:rPr>
          <w:rFonts w:ascii="Calibri Light" w:hAnsiTheme="majorHAnsi" w:cstheme="majorHAnsi"/>
        </w:rPr>
        <w:t>Abbreviations:</w:t>
      </w:r>
    </w:p>
    <w:tbl>
      <w:tblPr>
        <w:tblStyle w:val="TableGrid"/>
        <w:tblW w:w="0" w:type="auto"/>
        <w:jc w:val="center"/>
        <w:tblLook w:val="04A0" w:firstRow="1" w:lastRow="0" w:firstColumn="1" w:lastColumn="0" w:noHBand="0" w:noVBand="1"/>
      </w:tblPr>
      <w:tblGrid>
        <w:gridCol w:w="2970"/>
        <w:gridCol w:w="2610"/>
      </w:tblGrid>
      <w:tr w:rsidR="00D442C8" w:rsidRPr="00576B0F" w14:paraId="23E0F7DC" w14:textId="77777777">
        <w:trPr>
          <w:jc w:val="center"/>
        </w:trPr>
        <w:tc>
          <w:tcPr>
            <w:tcW w:w="2970" w:type="dxa"/>
          </w:tcPr>
          <w:p w14:paraId="16423B6C" w14:textId="77777777" w:rsidR="00D442C8" w:rsidRPr="00576B0F" w:rsidRDefault="00000000" w:rsidP="009619B2">
            <w:pPr>
              <w:spacing w:line="276" w:lineRule="auto"/>
              <w:rPr>
                <w:rFonts w:ascii="Calibri Light" w:hAnsiTheme="majorHAnsi" w:cstheme="majorHAnsi"/>
              </w:rPr>
            </w:pPr>
            <w:r w:rsidRPr="00576B0F">
              <w:rPr>
                <w:rFonts w:ascii="Calibri Light" w:hAnsiTheme="majorHAnsi" w:cstheme="majorHAnsi"/>
              </w:rPr>
              <w:t>PC – protest committee</w:t>
            </w:r>
          </w:p>
        </w:tc>
        <w:tc>
          <w:tcPr>
            <w:tcW w:w="2610" w:type="dxa"/>
          </w:tcPr>
          <w:p w14:paraId="05EE5935" w14:textId="77777777" w:rsidR="00D442C8" w:rsidRPr="00576B0F" w:rsidRDefault="00000000" w:rsidP="009619B2">
            <w:pPr>
              <w:spacing w:line="276" w:lineRule="auto"/>
              <w:rPr>
                <w:rFonts w:ascii="Calibri Light" w:hAnsiTheme="majorHAnsi" w:cstheme="majorHAnsi"/>
              </w:rPr>
            </w:pPr>
            <w:r w:rsidRPr="00576B0F">
              <w:rPr>
                <w:rFonts w:ascii="Calibri Light" w:hAnsiTheme="majorHAnsi" w:cstheme="majorHAnsi"/>
              </w:rPr>
              <w:t>RC – race committee</w:t>
            </w:r>
          </w:p>
        </w:tc>
      </w:tr>
      <w:tr w:rsidR="00D442C8" w:rsidRPr="00576B0F" w14:paraId="13595F30" w14:textId="77777777">
        <w:trPr>
          <w:trHeight w:val="315"/>
          <w:jc w:val="center"/>
        </w:trPr>
        <w:tc>
          <w:tcPr>
            <w:tcW w:w="2970" w:type="dxa"/>
          </w:tcPr>
          <w:p w14:paraId="08916FD8" w14:textId="77777777" w:rsidR="00D442C8" w:rsidRPr="00576B0F" w:rsidRDefault="00000000" w:rsidP="009619B2">
            <w:pPr>
              <w:spacing w:line="276" w:lineRule="auto"/>
              <w:rPr>
                <w:rFonts w:ascii="Calibri Light" w:hAnsiTheme="majorHAnsi" w:cstheme="majorHAnsi"/>
              </w:rPr>
            </w:pPr>
            <w:r w:rsidRPr="00576B0F">
              <w:rPr>
                <w:rFonts w:ascii="Calibri Light" w:hAnsiTheme="majorHAnsi" w:cstheme="majorHAnsi"/>
              </w:rPr>
              <w:t>OA – organizing authority</w:t>
            </w:r>
          </w:p>
        </w:tc>
        <w:tc>
          <w:tcPr>
            <w:tcW w:w="2610" w:type="dxa"/>
          </w:tcPr>
          <w:p w14:paraId="4E7C586E" w14:textId="77777777" w:rsidR="00D442C8" w:rsidRPr="00576B0F" w:rsidRDefault="00000000" w:rsidP="009619B2">
            <w:pPr>
              <w:spacing w:line="276" w:lineRule="auto"/>
              <w:rPr>
                <w:rFonts w:ascii="Calibri Light" w:hAnsiTheme="majorHAnsi" w:cstheme="majorHAnsi"/>
              </w:rPr>
            </w:pPr>
            <w:r w:rsidRPr="00576B0F">
              <w:rPr>
                <w:rFonts w:ascii="Calibri Light" w:hAnsiTheme="majorHAnsi" w:cstheme="majorHAnsi"/>
              </w:rPr>
              <w:t>NA – national authority</w:t>
            </w:r>
          </w:p>
        </w:tc>
      </w:tr>
      <w:tr w:rsidR="00D442C8" w:rsidRPr="00576B0F" w14:paraId="34D397A6" w14:textId="77777777">
        <w:trPr>
          <w:jc w:val="center"/>
        </w:trPr>
        <w:tc>
          <w:tcPr>
            <w:tcW w:w="2970" w:type="dxa"/>
          </w:tcPr>
          <w:p w14:paraId="66A56524" w14:textId="77777777" w:rsidR="00D442C8" w:rsidRPr="00576B0F" w:rsidRDefault="00000000" w:rsidP="009619B2">
            <w:pPr>
              <w:spacing w:line="276" w:lineRule="auto"/>
              <w:rPr>
                <w:rFonts w:ascii="Calibri Light" w:hAnsiTheme="majorHAnsi" w:cstheme="majorHAnsi"/>
              </w:rPr>
            </w:pPr>
            <w:r w:rsidRPr="00576B0F">
              <w:rPr>
                <w:rFonts w:ascii="Calibri Light" w:hAnsiTheme="majorHAnsi" w:cstheme="majorHAnsi"/>
              </w:rPr>
              <w:t>RRS – racing rules of sailing</w:t>
            </w:r>
          </w:p>
        </w:tc>
        <w:tc>
          <w:tcPr>
            <w:tcW w:w="2610" w:type="dxa"/>
          </w:tcPr>
          <w:p w14:paraId="7225F276" w14:textId="77777777" w:rsidR="00D442C8" w:rsidRPr="00576B0F" w:rsidRDefault="00000000" w:rsidP="009619B2">
            <w:pPr>
              <w:spacing w:line="276" w:lineRule="auto"/>
              <w:rPr>
                <w:rFonts w:ascii="Calibri Light" w:hAnsiTheme="majorHAnsi" w:cstheme="majorHAnsi"/>
              </w:rPr>
            </w:pPr>
            <w:r w:rsidRPr="00576B0F">
              <w:rPr>
                <w:rFonts w:ascii="Calibri Light" w:hAnsiTheme="majorHAnsi" w:cstheme="majorHAnsi"/>
              </w:rPr>
              <w:t>SI – sailing instructions</w:t>
            </w:r>
          </w:p>
        </w:tc>
      </w:tr>
      <w:tr w:rsidR="00D442C8" w:rsidRPr="00576B0F" w14:paraId="71115519" w14:textId="77777777">
        <w:trPr>
          <w:trHeight w:val="260"/>
          <w:jc w:val="center"/>
        </w:trPr>
        <w:tc>
          <w:tcPr>
            <w:tcW w:w="2970" w:type="dxa"/>
          </w:tcPr>
          <w:p w14:paraId="346D7BAB" w14:textId="77777777" w:rsidR="00D442C8" w:rsidRPr="00576B0F" w:rsidRDefault="00000000" w:rsidP="009619B2">
            <w:pPr>
              <w:spacing w:line="276" w:lineRule="auto"/>
              <w:rPr>
                <w:rFonts w:ascii="Calibri Light" w:hAnsiTheme="majorHAnsi" w:cstheme="majorHAnsi"/>
              </w:rPr>
            </w:pPr>
            <w:r w:rsidRPr="00576B0F">
              <w:rPr>
                <w:rFonts w:ascii="Calibri Light" w:hAnsiTheme="majorHAnsi" w:cstheme="majorHAnsi"/>
              </w:rPr>
              <w:t>IJ – international jury</w:t>
            </w:r>
          </w:p>
        </w:tc>
        <w:tc>
          <w:tcPr>
            <w:tcW w:w="2610" w:type="dxa"/>
          </w:tcPr>
          <w:p w14:paraId="672E2A15" w14:textId="77777777" w:rsidR="00D442C8" w:rsidRPr="00576B0F" w:rsidRDefault="00000000" w:rsidP="009619B2">
            <w:pPr>
              <w:spacing w:line="276" w:lineRule="auto"/>
              <w:rPr>
                <w:rFonts w:ascii="Calibri Light" w:hAnsiTheme="majorHAnsi" w:cstheme="majorHAnsi"/>
              </w:rPr>
            </w:pPr>
            <w:r w:rsidRPr="00576B0F">
              <w:rPr>
                <w:rFonts w:ascii="Calibri Light" w:hAnsiTheme="majorHAnsi" w:cstheme="majorHAnsi"/>
              </w:rPr>
              <w:t>NOR – notice of race</w:t>
            </w:r>
          </w:p>
        </w:tc>
      </w:tr>
    </w:tbl>
    <w:p w14:paraId="40FA8862" w14:textId="77777777" w:rsidR="003E0B47" w:rsidRPr="00576B0F" w:rsidRDefault="00000000" w:rsidP="009619B2">
      <w:pPr>
        <w:spacing w:line="276" w:lineRule="auto"/>
        <w:jc w:val="both"/>
        <w:rPr>
          <w:rFonts w:ascii="Calibri Light" w:hAnsiTheme="majorHAnsi" w:cstheme="majorHAnsi"/>
          <w:sz w:val="2"/>
          <w:szCs w:val="2"/>
        </w:rPr>
      </w:pPr>
    </w:p>
    <w:p w14:paraId="664EEB72" w14:textId="77777777" w:rsidR="003F48D2" w:rsidRPr="00576B0F" w:rsidRDefault="00000000" w:rsidP="009619B2">
      <w:pPr>
        <w:pStyle w:val="Heading2"/>
        <w:numPr>
          <w:ilvl w:val="0"/>
          <w:numId w:val="1"/>
        </w:numPr>
        <w:spacing w:line="276" w:lineRule="auto"/>
        <w:jc w:val="both"/>
        <w:rPr>
          <w:rFonts w:cstheme="majorHAnsi"/>
        </w:rPr>
      </w:pPr>
      <w:r w:rsidRPr="00576B0F">
        <w:rPr>
          <w:rFonts w:cstheme="majorHAnsi"/>
        </w:rPr>
        <w:t>RULES</w:t>
      </w:r>
    </w:p>
    <w:p w14:paraId="7CAB5811" w14:textId="77777777" w:rsidR="003E0B47"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The series will be governed by the rules as defined in The Racing Rules of Sailing.</w:t>
      </w:r>
    </w:p>
    <w:p w14:paraId="545E7458" w14:textId="025EA515" w:rsidR="003E0B47"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The US Sailing Prescription to 63.2 will not apply.</w:t>
      </w:r>
    </w:p>
    <w:p w14:paraId="46A22AA9" w14:textId="77777777" w:rsidR="003E0B47"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RRS 44.1 and RRS P2.1 are changed so that the two-turn penalty is replaced by a one turn penalty. The sailing instructions may also change other racing rules.</w:t>
      </w:r>
    </w:p>
    <w:p w14:paraId="564B754D" w14:textId="77777777" w:rsidR="003E0B47"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‘Athlete’, ‘competitor’ and ‘team’ mean a person or persons competing or intending to compete in the series.</w:t>
      </w:r>
    </w:p>
    <w:p w14:paraId="36EE5D41" w14:textId="77777777" w:rsidR="00F04B86" w:rsidRDefault="00000000" w:rsidP="00F04B86">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Oakcliff Triple Crown Prize Grant Terms and Conditions as published on Oakcliff Sailing’s Website shall apply to all prize grants</w:t>
      </w:r>
    </w:p>
    <w:p w14:paraId="5AD62A7B" w14:textId="4185DF35" w:rsidR="00EA627D" w:rsidRPr="00593A9F" w:rsidRDefault="00000000" w:rsidP="00F04B86">
      <w:pPr>
        <w:pStyle w:val="ListParagraph"/>
        <w:numPr>
          <w:ilvl w:val="1"/>
          <w:numId w:val="1"/>
        </w:numPr>
        <w:spacing w:line="276" w:lineRule="auto"/>
        <w:jc w:val="both"/>
        <w:rPr>
          <w:rFonts w:ascii="Calibri Light" w:hAnsiTheme="majorHAnsi" w:cstheme="majorHAnsi"/>
          <w:sz w:val="20"/>
          <w:szCs w:val="22"/>
        </w:rPr>
      </w:pPr>
      <w:r w:rsidRPr="00F04B86">
        <w:rPr>
          <w:rFonts w:ascii="Calibri Light" w:hAnsiTheme="majorHAnsi" w:cstheme="majorHAnsi"/>
          <w:szCs w:val="21"/>
        </w:rPr>
        <w:t>[DP] Competitors and support persons shall comply with any reasonable request from an event official. Failure to comply may be misconduct. Reasonable actions by event officials to implement COVID-19 guidance, protocols or legislation, even if they later prove to have been unnecessary, are not improper actions or omissions.</w:t>
      </w:r>
    </w:p>
    <w:p w14:paraId="31767545" w14:textId="77777777" w:rsidR="00593A9F" w:rsidRPr="00593A9F" w:rsidRDefault="00000000" w:rsidP="00CA1C98">
      <w:pPr>
        <w:pStyle w:val="ListParagraph"/>
        <w:numPr>
          <w:ilvl w:val="1"/>
          <w:numId w:val="1"/>
        </w:numPr>
        <w:spacing w:after="120" w:line="276" w:lineRule="auto"/>
        <w:jc w:val="both"/>
        <w:rPr>
          <w:rFonts w:ascii="Calibri Light" w:hAnsiTheme="majorHAnsi" w:cstheme="majorHAnsi"/>
          <w:szCs w:val="21"/>
        </w:rPr>
      </w:pPr>
      <w:r w:rsidRPr="00593A9F">
        <w:rPr>
          <w:rFonts w:ascii="Calibri Light" w:hAnsiTheme="majorHAnsi" w:cstheme="majorHAnsi"/>
          <w:szCs w:val="21"/>
        </w:rPr>
        <w:t>Hearings conducted in accordance with RRS Part 5, Section B [Hearings &amp; Decisions] shall be virtual hearings and parties and witnesses to such hearings shall have access to a device that has internet accessibility with audio and video capability; parties and witnesses must use audio and video in the presence of the protest committee. This supplements RRS Part 5, Section B [Hearings &amp; Decisions]. See Information for Competitors posted on the Oakcliff Sailing website: oakcliffsailing.org/regattas/.</w:t>
      </w:r>
    </w:p>
    <w:p w14:paraId="47D0D489" w14:textId="0693D473" w:rsidR="00593A9F" w:rsidRPr="00593A9F" w:rsidRDefault="00000000" w:rsidP="00CA1C98">
      <w:pPr>
        <w:pStyle w:val="ListParagraph"/>
        <w:numPr>
          <w:ilvl w:val="1"/>
          <w:numId w:val="1"/>
        </w:numPr>
        <w:spacing w:after="120" w:line="276" w:lineRule="auto"/>
        <w:jc w:val="both"/>
        <w:rPr>
          <w:rFonts w:ascii="Calibri Light" w:hAnsiTheme="majorHAnsi" w:cstheme="majorHAnsi"/>
          <w:szCs w:val="21"/>
        </w:rPr>
      </w:pPr>
      <w:r w:rsidRPr="00593A9F">
        <w:rPr>
          <w:rFonts w:ascii="Calibri Light" w:hAnsiTheme="majorHAnsi" w:cstheme="majorHAnsi"/>
          <w:szCs w:val="21"/>
        </w:rPr>
        <w:t xml:space="preserve"> An IJ will be appointed in accordance with RRS Appendix N.</w:t>
      </w:r>
    </w:p>
    <w:p w14:paraId="2F69881A" w14:textId="77777777" w:rsidR="00D442C8" w:rsidRPr="00576B0F" w:rsidRDefault="00000000" w:rsidP="009619B2">
      <w:pPr>
        <w:pStyle w:val="Heading2"/>
        <w:numPr>
          <w:ilvl w:val="0"/>
          <w:numId w:val="1"/>
        </w:numPr>
        <w:spacing w:line="276" w:lineRule="auto"/>
        <w:jc w:val="both"/>
        <w:rPr>
          <w:rFonts w:cstheme="majorHAnsi"/>
        </w:rPr>
      </w:pPr>
      <w:r w:rsidRPr="00576B0F">
        <w:rPr>
          <w:rFonts w:cstheme="majorHAnsi"/>
        </w:rPr>
        <w:t>ADVERTISING</w:t>
      </w:r>
    </w:p>
    <w:p w14:paraId="7E970EDB" w14:textId="77777777" w:rsidR="00D442C8" w:rsidRPr="00576B0F" w:rsidRDefault="00000000" w:rsidP="009619B2">
      <w:pPr>
        <w:spacing w:line="276" w:lineRule="auto"/>
        <w:ind w:firstLine="360"/>
        <w:jc w:val="both"/>
        <w:rPr>
          <w:rFonts w:ascii="Calibri Light" w:hAnsiTheme="majorHAnsi" w:cstheme="majorHAnsi"/>
        </w:rPr>
      </w:pPr>
      <w:r w:rsidRPr="00576B0F">
        <w:rPr>
          <w:rFonts w:ascii="Calibri Light" w:hAnsiTheme="majorHAnsi" w:cstheme="majorHAnsi"/>
        </w:rPr>
        <w:t>Boats may be required to display advertising chosen and supplied by the OA.</w:t>
      </w:r>
    </w:p>
    <w:p w14:paraId="0421D75B" w14:textId="77777777" w:rsidR="00D442C8" w:rsidRPr="00576B0F" w:rsidRDefault="00000000" w:rsidP="009619B2">
      <w:pPr>
        <w:pStyle w:val="Heading2"/>
        <w:numPr>
          <w:ilvl w:val="0"/>
          <w:numId w:val="1"/>
        </w:numPr>
        <w:spacing w:line="276" w:lineRule="auto"/>
        <w:jc w:val="both"/>
        <w:rPr>
          <w:rFonts w:cstheme="majorHAnsi"/>
        </w:rPr>
      </w:pPr>
      <w:r w:rsidRPr="00576B0F">
        <w:rPr>
          <w:rFonts w:cstheme="majorHAnsi"/>
        </w:rPr>
        <w:t>ELEGIBILITY AND ENTRY</w:t>
      </w:r>
    </w:p>
    <w:p w14:paraId="214F71D6" w14:textId="77777777" w:rsidR="00D442C8"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Triple Crown Series events are open to boats of the 49er, 49erFX, Nacra 17, and 470 classes who have been issued an invitation by the OA. All classes are open to all genders to promote development of young sailors.</w:t>
      </w:r>
    </w:p>
    <w:p w14:paraId="405A14FB" w14:textId="78F5A965" w:rsidR="00BB692F" w:rsidRPr="00BB692F" w:rsidRDefault="00000000" w:rsidP="00002AE7">
      <w:pPr>
        <w:pStyle w:val="ListParagraph"/>
        <w:numPr>
          <w:ilvl w:val="1"/>
          <w:numId w:val="1"/>
        </w:numPr>
        <w:spacing w:line="276" w:lineRule="auto"/>
        <w:jc w:val="both"/>
        <w:rPr>
          <w:rStyle w:val="Hyperlink"/>
          <w:rFonts w:ascii="Calibri Light" w:hAnsiTheme="majorHAnsi" w:cstheme="majorHAnsi"/>
          <w:color w:val="auto"/>
          <w:u w:val="none"/>
        </w:rPr>
      </w:pPr>
      <w:r w:rsidRPr="00BB692F">
        <w:rPr>
          <w:rFonts w:ascii="Calibri Light" w:hAnsiTheme="majorHAnsi" w:cstheme="majorHAnsi"/>
        </w:rPr>
        <w:lastRenderedPageBreak/>
        <w:t xml:space="preserve">Invitations may be requested by completing the invitation request form available </w:t>
      </w:r>
      <w:r w:rsidR="00107F91">
        <w:rPr>
          <w:rFonts w:ascii="Calibri Light" w:hAnsiTheme="majorHAnsi" w:cstheme="majorHAnsi"/>
        </w:rPr>
        <w:t xml:space="preserve">on the </w:t>
      </w:r>
      <w:r w:rsidR="00107F91">
        <w:rPr>
          <w:rFonts w:ascii="Calibri Light" w:hAnsiTheme="majorHAnsi" w:cstheme="majorHAnsi"/>
        </w:rPr>
        <w:t>Oakcliff Calendar</w:t>
      </w:r>
      <w:r w:rsidR="00107F91" w:rsidRPr="00576B0F">
        <w:rPr>
          <w:rFonts w:ascii="Calibri Light" w:hAnsiTheme="majorHAnsi" w:cstheme="majorHAnsi"/>
        </w:rPr>
        <w:t xml:space="preserve"> </w:t>
      </w:r>
      <w:r w:rsidR="00107F91">
        <w:rPr>
          <w:rFonts w:ascii="Calibri Light" w:hAnsiTheme="majorHAnsi" w:cstheme="majorHAnsi"/>
        </w:rPr>
        <w:t xml:space="preserve">or Regatta Page: </w:t>
      </w:r>
      <w:hyperlink r:id="rId10" w:history="1">
        <w:r w:rsidR="00107F91" w:rsidRPr="00C71FBB">
          <w:rPr>
            <w:rStyle w:val="Hyperlink"/>
            <w:rFonts w:ascii="Calibri Light" w:hAnsiTheme="majorHAnsi" w:cstheme="majorHAnsi"/>
          </w:rPr>
          <w:t>https://www.oakcliffsailing.org</w:t>
        </w:r>
      </w:hyperlink>
    </w:p>
    <w:p w14:paraId="3F577E01" w14:textId="09F2BD70" w:rsidR="00D442C8" w:rsidRPr="00BB692F" w:rsidRDefault="00000000" w:rsidP="00002AE7">
      <w:pPr>
        <w:pStyle w:val="ListParagraph"/>
        <w:numPr>
          <w:ilvl w:val="1"/>
          <w:numId w:val="1"/>
        </w:numPr>
        <w:spacing w:line="276" w:lineRule="auto"/>
        <w:jc w:val="both"/>
        <w:rPr>
          <w:rFonts w:ascii="Calibri Light" w:hAnsiTheme="majorHAnsi" w:cstheme="majorHAnsi"/>
        </w:rPr>
      </w:pPr>
      <w:r w:rsidRPr="00BB692F">
        <w:rPr>
          <w:rFonts w:ascii="Calibri Light" w:hAnsiTheme="majorHAnsi" w:cstheme="majorHAnsi"/>
        </w:rPr>
        <w:t>Teams who receive an invitation may enter by following the instructions and adhering to the timing outlined on the invitation letter.</w:t>
      </w:r>
    </w:p>
    <w:p w14:paraId="1A89BC2A" w14:textId="77777777" w:rsidR="00D442C8"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Late entries will be accepted at the discretion of the OA. </w:t>
      </w:r>
    </w:p>
    <w:p w14:paraId="31045BE5" w14:textId="314370F5" w:rsidR="00D442C8"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The following restrictions on the number of boats apply: Each class must have no less than four (4) boats registered for Triple Crown Series events to be given a start. Classes may be started together at the discretion of the OA.</w:t>
      </w:r>
    </w:p>
    <w:p w14:paraId="0F46225B" w14:textId="370A1EDC" w:rsidR="006C2D1B"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Sailors that have outstanding balances with Oakcliff Sailing will not be scored until the outstanding balance is settled. </w:t>
      </w:r>
    </w:p>
    <w:p w14:paraId="10A0BF73" w14:textId="77777777" w:rsidR="00D442C8" w:rsidRPr="00576B0F" w:rsidRDefault="00000000" w:rsidP="009619B2">
      <w:pPr>
        <w:pStyle w:val="Heading2"/>
        <w:numPr>
          <w:ilvl w:val="0"/>
          <w:numId w:val="1"/>
        </w:numPr>
        <w:spacing w:line="276" w:lineRule="auto"/>
        <w:jc w:val="both"/>
        <w:rPr>
          <w:rFonts w:cstheme="majorHAnsi"/>
        </w:rPr>
      </w:pPr>
      <w:r w:rsidRPr="00576B0F">
        <w:rPr>
          <w:rFonts w:cstheme="majorHAnsi"/>
        </w:rPr>
        <w:t>FEES</w:t>
      </w:r>
    </w:p>
    <w:p w14:paraId="01DD4FB6" w14:textId="77777777" w:rsidR="00D868EF"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Each Triple Crown Series event as described in NOR 6.1 will have a non-refundable registration fee of $250. Late registrations accepted at the discretion of the OA, will have an entry fee of $300.</w:t>
      </w:r>
    </w:p>
    <w:p w14:paraId="7403EF1A" w14:textId="77777777" w:rsidR="00107F91" w:rsidRDefault="00000000" w:rsidP="00107F91">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Other fees: </w:t>
      </w:r>
      <w:r w:rsidR="00107F91">
        <w:rPr>
          <w:rFonts w:ascii="Calibri Light" w:hAnsiTheme="majorHAnsi" w:cstheme="majorHAnsi"/>
        </w:rPr>
        <w:tab/>
      </w:r>
    </w:p>
    <w:p w14:paraId="1CE3733D" w14:textId="77777777" w:rsidR="00107F91" w:rsidRDefault="00000000" w:rsidP="00107F91">
      <w:pPr>
        <w:pStyle w:val="ListParagraph"/>
        <w:numPr>
          <w:ilvl w:val="2"/>
          <w:numId w:val="1"/>
        </w:numPr>
        <w:spacing w:line="276" w:lineRule="auto"/>
        <w:jc w:val="both"/>
        <w:rPr>
          <w:rFonts w:ascii="Calibri Light" w:hAnsiTheme="majorHAnsi" w:cstheme="majorHAnsi"/>
        </w:rPr>
      </w:pPr>
      <w:r w:rsidRPr="00107F91">
        <w:rPr>
          <w:rFonts w:ascii="Calibri Light" w:hAnsiTheme="majorHAnsi" w:cstheme="majorHAnsi"/>
        </w:rPr>
        <w:t xml:space="preserve">49er, 49erFX, and </w:t>
      </w:r>
      <w:proofErr w:type="spellStart"/>
      <w:r w:rsidRPr="00107F91">
        <w:rPr>
          <w:rFonts w:ascii="Calibri Light" w:hAnsiTheme="majorHAnsi" w:cstheme="majorHAnsi"/>
        </w:rPr>
        <w:t>Nacra</w:t>
      </w:r>
      <w:proofErr w:type="spellEnd"/>
      <w:r w:rsidRPr="00107F91">
        <w:rPr>
          <w:rFonts w:ascii="Calibri Light" w:hAnsiTheme="majorHAnsi" w:cstheme="majorHAnsi"/>
        </w:rPr>
        <w:t xml:space="preserve"> 17’s </w:t>
      </w:r>
      <w:proofErr w:type="gramStart"/>
      <w:r w:rsidRPr="00107F91">
        <w:rPr>
          <w:rFonts w:ascii="Calibri Light" w:hAnsiTheme="majorHAnsi" w:cstheme="majorHAnsi"/>
        </w:rPr>
        <w:t>are</w:t>
      </w:r>
      <w:proofErr w:type="gramEnd"/>
      <w:r w:rsidRPr="00107F91">
        <w:rPr>
          <w:rFonts w:ascii="Calibri Light" w:hAnsiTheme="majorHAnsi" w:cstheme="majorHAnsi"/>
        </w:rPr>
        <w:t xml:space="preserve"> available for charter at a rate of $1</w:t>
      </w:r>
      <w:r w:rsidR="005A2F9D" w:rsidRPr="00107F91">
        <w:rPr>
          <w:rFonts w:ascii="Calibri Light" w:hAnsiTheme="majorHAnsi" w:cstheme="majorHAnsi"/>
        </w:rPr>
        <w:t>5</w:t>
      </w:r>
      <w:r w:rsidR="00107F91" w:rsidRPr="00107F91">
        <w:rPr>
          <w:rFonts w:ascii="Calibri Light" w:hAnsiTheme="majorHAnsi" w:cstheme="majorHAnsi"/>
        </w:rPr>
        <w:t>0</w:t>
      </w:r>
      <w:r w:rsidRPr="00107F91">
        <w:rPr>
          <w:rFonts w:ascii="Calibri Light" w:hAnsiTheme="majorHAnsi" w:cstheme="majorHAnsi"/>
        </w:rPr>
        <w:t xml:space="preserve"> per day plus $50 per day for sails. A $50 surcharge will be applied if the charterer does not arrive to take possession of the boat before noon the day before racing starts.</w:t>
      </w:r>
    </w:p>
    <w:p w14:paraId="3E557225" w14:textId="5E20DF0E" w:rsidR="00107F91" w:rsidRPr="00107F91" w:rsidRDefault="00107F91" w:rsidP="00107F91">
      <w:pPr>
        <w:pStyle w:val="ListParagraph"/>
        <w:numPr>
          <w:ilvl w:val="2"/>
          <w:numId w:val="1"/>
        </w:numPr>
        <w:spacing w:line="276" w:lineRule="auto"/>
        <w:jc w:val="both"/>
        <w:rPr>
          <w:rFonts w:ascii="Calibri Light" w:hAnsiTheme="majorHAnsi" w:cstheme="majorHAnsi"/>
        </w:rPr>
      </w:pPr>
      <w:r>
        <w:rPr>
          <w:rFonts w:ascii="Calibri Light" w:hAnsiTheme="majorHAnsi" w:cstheme="majorHAnsi"/>
        </w:rPr>
        <w:t>Hou</w:t>
      </w:r>
      <w:r w:rsidRPr="00107F91">
        <w:rPr>
          <w:rFonts w:ascii="Calibri Light" w:hAnsiTheme="majorHAnsi" w:cstheme="majorHAnsi"/>
        </w:rPr>
        <w:t>sing may be available on a first come first served basis at the rate of $</w:t>
      </w:r>
      <w:r w:rsidRPr="00107F91">
        <w:rPr>
          <w:rFonts w:ascii="Calibri Light" w:hAnsiTheme="majorHAnsi" w:cstheme="majorHAnsi"/>
        </w:rPr>
        <w:t>35</w:t>
      </w:r>
      <w:r w:rsidRPr="00107F91">
        <w:rPr>
          <w:rFonts w:ascii="Calibri Light" w:hAnsiTheme="majorHAnsi" w:cstheme="majorHAnsi"/>
        </w:rPr>
        <w:t xml:space="preserve"> for the 1st night and $</w:t>
      </w:r>
      <w:r w:rsidRPr="00107F91">
        <w:rPr>
          <w:rFonts w:ascii="Calibri Light" w:hAnsiTheme="majorHAnsi" w:cstheme="majorHAnsi"/>
        </w:rPr>
        <w:t>2</w:t>
      </w:r>
      <w:r w:rsidRPr="00107F91">
        <w:rPr>
          <w:rFonts w:ascii="Calibri Light" w:hAnsiTheme="majorHAnsi" w:cstheme="majorHAnsi"/>
        </w:rPr>
        <w:t>5 for subsequent and contiguous nights on a per person basis. Please contact the OA at regatta@oakcliffsailing.org .</w:t>
      </w:r>
    </w:p>
    <w:p w14:paraId="29B2F0CC" w14:textId="77777777" w:rsidR="00D442C8" w:rsidRPr="00576B0F" w:rsidRDefault="00000000" w:rsidP="009619B2">
      <w:pPr>
        <w:pStyle w:val="Heading2"/>
        <w:numPr>
          <w:ilvl w:val="0"/>
          <w:numId w:val="1"/>
        </w:numPr>
        <w:spacing w:line="276" w:lineRule="auto"/>
        <w:jc w:val="both"/>
        <w:rPr>
          <w:rFonts w:cstheme="majorHAnsi"/>
        </w:rPr>
      </w:pPr>
      <w:r w:rsidRPr="00576B0F">
        <w:rPr>
          <w:rFonts w:cstheme="majorHAnsi"/>
        </w:rPr>
        <w:t>INVITATIONS</w:t>
      </w:r>
    </w:p>
    <w:p w14:paraId="50CC8997" w14:textId="35B63012" w:rsidR="00582B36"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Invitations to each stage will be issued at the discretion of the OA and will take into consideration: US Sailing Team membership, resume and competitor performance at recent events. </w:t>
      </w:r>
    </w:p>
    <w:p w14:paraId="51C74AA2" w14:textId="77777777" w:rsidR="00455F05"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Invitations will be issued to up to two (2) non-North American competitors and up to twelve (12) additional competitors per class, at the discretion of the OA.</w:t>
      </w:r>
    </w:p>
    <w:p w14:paraId="65870E74" w14:textId="77777777" w:rsidR="00582B36"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The invitation committee may re-issue invitations that have not been accepted.</w:t>
      </w:r>
    </w:p>
    <w:p w14:paraId="368FF169" w14:textId="48BE6B31" w:rsidR="00CC2E06" w:rsidRPr="00CC2E06" w:rsidRDefault="00000000" w:rsidP="00CC2E06">
      <w:pPr>
        <w:pStyle w:val="ListParagraph"/>
        <w:numPr>
          <w:ilvl w:val="1"/>
          <w:numId w:val="1"/>
        </w:numPr>
        <w:spacing w:line="276" w:lineRule="auto"/>
        <w:rPr>
          <w:rFonts w:ascii="Calibri Light" w:hAnsiTheme="majorHAnsi" w:cstheme="majorHAnsi"/>
        </w:rPr>
      </w:pPr>
      <w:r w:rsidRPr="00576B0F">
        <w:rPr>
          <w:rFonts w:ascii="Calibri Light" w:hAnsiTheme="majorHAnsi" w:cstheme="majorHAnsi"/>
        </w:rPr>
        <w:t>Invitations can be requested</w:t>
      </w:r>
      <w:r w:rsidR="00514517">
        <w:rPr>
          <w:rFonts w:ascii="Calibri Light" w:hAnsiTheme="majorHAnsi" w:cstheme="majorHAnsi"/>
        </w:rPr>
        <w:t xml:space="preserve"> on the Oakcliff Calendar</w:t>
      </w:r>
      <w:r w:rsidRPr="00576B0F">
        <w:rPr>
          <w:rFonts w:ascii="Calibri Light" w:hAnsiTheme="majorHAnsi" w:cstheme="majorHAnsi"/>
        </w:rPr>
        <w:t xml:space="preserve"> </w:t>
      </w:r>
      <w:r w:rsidR="00514517">
        <w:rPr>
          <w:rFonts w:ascii="Calibri Light" w:hAnsiTheme="majorHAnsi" w:cstheme="majorHAnsi"/>
        </w:rPr>
        <w:t xml:space="preserve">or Regatta Page: </w:t>
      </w:r>
      <w:hyperlink r:id="rId11" w:history="1">
        <w:r w:rsidR="00CC2E06" w:rsidRPr="00C71FBB">
          <w:rPr>
            <w:rStyle w:val="Hyperlink"/>
            <w:rFonts w:ascii="Calibri Light" w:hAnsiTheme="majorHAnsi" w:cstheme="majorHAnsi"/>
          </w:rPr>
          <w:t>https://www.oakcliffsailing.org</w:t>
        </w:r>
      </w:hyperlink>
    </w:p>
    <w:p w14:paraId="521047AE" w14:textId="77777777" w:rsidR="00455F05" w:rsidRPr="00576B0F" w:rsidRDefault="00000000" w:rsidP="009619B2">
      <w:pPr>
        <w:pStyle w:val="Heading2"/>
        <w:numPr>
          <w:ilvl w:val="0"/>
          <w:numId w:val="1"/>
        </w:numPr>
        <w:spacing w:line="276" w:lineRule="auto"/>
        <w:jc w:val="both"/>
        <w:rPr>
          <w:rFonts w:cstheme="majorHAnsi"/>
        </w:rPr>
      </w:pPr>
      <w:r w:rsidRPr="00576B0F">
        <w:rPr>
          <w:rFonts w:cstheme="majorHAnsi"/>
        </w:rPr>
        <w:t>PROVISIONAL SCHEDULE</w:t>
      </w:r>
    </w:p>
    <w:p w14:paraId="559AC0E4" w14:textId="77777777" w:rsidR="0079393B"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Dates of Racing:</w:t>
      </w:r>
    </w:p>
    <w:p w14:paraId="2CE6CD23" w14:textId="2C870C06" w:rsidR="002D7494" w:rsidRPr="00576B0F" w:rsidRDefault="00000000" w:rsidP="009619B2">
      <w:pPr>
        <w:pStyle w:val="ListParagraph"/>
        <w:spacing w:line="276" w:lineRule="auto"/>
        <w:ind w:left="864" w:hanging="432"/>
        <w:jc w:val="both"/>
        <w:rPr>
          <w:rFonts w:ascii="Calibri Light" w:hAnsiTheme="majorHAnsi" w:cstheme="majorHAnsi"/>
        </w:rPr>
      </w:pPr>
      <w:r w:rsidRPr="00576B0F">
        <w:rPr>
          <w:rFonts w:ascii="Calibri Light" w:hAnsiTheme="majorHAnsi" w:cstheme="majorHAnsi"/>
        </w:rPr>
        <w:t xml:space="preserve">Stage </w:t>
      </w:r>
      <w:r>
        <w:rPr>
          <w:rFonts w:ascii="Calibri Light" w:hAnsiTheme="majorHAnsi" w:cstheme="majorHAnsi"/>
        </w:rPr>
        <w:t>1</w:t>
      </w:r>
      <w:r w:rsidRPr="00576B0F">
        <w:rPr>
          <w:rFonts w:ascii="Calibri Light" w:hAnsiTheme="majorHAnsi" w:cstheme="majorHAnsi"/>
        </w:rPr>
        <w:t xml:space="preserve"> - September </w:t>
      </w:r>
      <w:r w:rsidR="005A2F9D">
        <w:rPr>
          <w:rFonts w:ascii="Calibri Light" w:hAnsiTheme="majorHAnsi" w:cstheme="majorHAnsi"/>
        </w:rPr>
        <w:t>17</w:t>
      </w:r>
      <w:r w:rsidRPr="00576B0F">
        <w:rPr>
          <w:rFonts w:ascii="Calibri Light" w:hAnsiTheme="majorHAnsi" w:cstheme="majorHAnsi"/>
        </w:rPr>
        <w:t>-</w:t>
      </w:r>
      <w:r w:rsidR="005A2F9D">
        <w:rPr>
          <w:rFonts w:ascii="Calibri Light" w:hAnsiTheme="majorHAnsi" w:cstheme="majorHAnsi"/>
        </w:rPr>
        <w:t>18</w:t>
      </w:r>
      <w:r w:rsidRPr="00576B0F">
        <w:rPr>
          <w:rFonts w:ascii="Calibri Light" w:hAnsiTheme="majorHAnsi" w:cstheme="majorHAnsi"/>
        </w:rPr>
        <w:t>, 202</w:t>
      </w:r>
      <w:r w:rsidR="005A2F9D">
        <w:rPr>
          <w:rFonts w:ascii="Calibri Light" w:hAnsiTheme="majorHAnsi" w:cstheme="majorHAnsi"/>
        </w:rPr>
        <w:t>2</w:t>
      </w:r>
    </w:p>
    <w:p w14:paraId="2D58772E" w14:textId="5E25D385" w:rsidR="00762F65" w:rsidRPr="00576B0F" w:rsidRDefault="00000000" w:rsidP="009619B2">
      <w:pPr>
        <w:pStyle w:val="ListParagraph"/>
        <w:spacing w:line="276" w:lineRule="auto"/>
        <w:ind w:left="864" w:hanging="432"/>
        <w:jc w:val="both"/>
        <w:rPr>
          <w:rFonts w:ascii="Calibri Light" w:hAnsiTheme="majorHAnsi" w:cstheme="majorHAnsi"/>
        </w:rPr>
      </w:pPr>
      <w:r w:rsidRPr="00576B0F">
        <w:rPr>
          <w:rFonts w:ascii="Calibri Light" w:hAnsiTheme="majorHAnsi" w:cstheme="majorHAnsi"/>
        </w:rPr>
        <w:t xml:space="preserve">Stage </w:t>
      </w:r>
      <w:r>
        <w:rPr>
          <w:rFonts w:ascii="Calibri Light" w:hAnsiTheme="majorHAnsi" w:cstheme="majorHAnsi"/>
        </w:rPr>
        <w:t>2</w:t>
      </w:r>
      <w:r w:rsidRPr="00576B0F">
        <w:rPr>
          <w:rFonts w:ascii="Calibri Light" w:hAnsiTheme="majorHAnsi" w:cstheme="majorHAnsi"/>
        </w:rPr>
        <w:t xml:space="preserve"> - </w:t>
      </w:r>
      <w:r w:rsidR="005A2F9D">
        <w:rPr>
          <w:rFonts w:ascii="Calibri Light" w:hAnsiTheme="majorHAnsi" w:cstheme="majorHAnsi"/>
        </w:rPr>
        <w:t>September</w:t>
      </w:r>
      <w:r w:rsidRPr="00576B0F">
        <w:rPr>
          <w:rFonts w:ascii="Calibri Light" w:hAnsiTheme="majorHAnsi" w:cstheme="majorHAnsi"/>
        </w:rPr>
        <w:t xml:space="preserve"> 2</w:t>
      </w:r>
      <w:r w:rsidR="005A2F9D">
        <w:rPr>
          <w:rFonts w:ascii="Calibri Light" w:hAnsiTheme="majorHAnsi" w:cstheme="majorHAnsi"/>
        </w:rPr>
        <w:t>4</w:t>
      </w:r>
      <w:r w:rsidRPr="00576B0F">
        <w:rPr>
          <w:rFonts w:ascii="Calibri Light" w:hAnsiTheme="majorHAnsi" w:cstheme="majorHAnsi"/>
        </w:rPr>
        <w:t>-</w:t>
      </w:r>
      <w:r w:rsidR="005A2F9D">
        <w:rPr>
          <w:rFonts w:ascii="Calibri Light" w:hAnsiTheme="majorHAnsi" w:cstheme="majorHAnsi"/>
        </w:rPr>
        <w:t>25</w:t>
      </w:r>
      <w:r w:rsidRPr="00576B0F">
        <w:rPr>
          <w:rFonts w:ascii="Calibri Light" w:hAnsiTheme="majorHAnsi" w:cstheme="majorHAnsi"/>
        </w:rPr>
        <w:t>, 202</w:t>
      </w:r>
      <w:r w:rsidR="00514517">
        <w:rPr>
          <w:rFonts w:ascii="Calibri Light" w:hAnsiTheme="majorHAnsi" w:cstheme="majorHAnsi"/>
        </w:rPr>
        <w:t>2</w:t>
      </w:r>
    </w:p>
    <w:p w14:paraId="11F511DB" w14:textId="77777777" w:rsidR="00AF4CC8" w:rsidRPr="00576B0F" w:rsidRDefault="00000000" w:rsidP="009619B2">
      <w:pPr>
        <w:pStyle w:val="ListParagraph"/>
        <w:numPr>
          <w:ilvl w:val="1"/>
          <w:numId w:val="1"/>
        </w:numPr>
        <w:spacing w:line="276" w:lineRule="auto"/>
        <w:rPr>
          <w:rFonts w:ascii="Calibri Light" w:hAnsiTheme="majorHAnsi" w:cstheme="majorHAnsi"/>
        </w:rPr>
      </w:pPr>
      <w:r w:rsidRPr="00576B0F">
        <w:rPr>
          <w:rFonts w:ascii="Calibri Light" w:hAnsiTheme="majorHAnsi" w:cstheme="majorHAnsi"/>
        </w:rPr>
        <w:t>Provisional Schedule of each stage:</w:t>
      </w:r>
    </w:p>
    <w:p w14:paraId="222EE6AD" w14:textId="5CB433A1" w:rsidR="00863648" w:rsidRPr="00576B0F" w:rsidRDefault="00000000" w:rsidP="009619B2">
      <w:pPr>
        <w:spacing w:line="276" w:lineRule="auto"/>
        <w:ind w:firstLine="432"/>
        <w:rPr>
          <w:rFonts w:ascii="Calibri Light" w:hAnsiTheme="majorHAnsi" w:cstheme="majorHAnsi"/>
        </w:rPr>
      </w:pPr>
      <w:r w:rsidRPr="00576B0F">
        <w:rPr>
          <w:rFonts w:ascii="Calibri Light" w:hAnsiTheme="majorHAnsi" w:cstheme="majorHAnsi"/>
        </w:rPr>
        <w:t>Friday</w:t>
      </w:r>
      <w:r>
        <w:rPr>
          <w:rFonts w:ascii="Calibri Light" w:hAnsiTheme="majorHAnsi" w:cstheme="majorHAnsi"/>
        </w:rPr>
        <w:tab/>
        <w:t>1000 Race office and boat park open</w:t>
      </w:r>
    </w:p>
    <w:p w14:paraId="243DF14E" w14:textId="4382B765" w:rsidR="00597624" w:rsidRPr="00576B0F" w:rsidRDefault="00000000" w:rsidP="009619B2">
      <w:pPr>
        <w:pStyle w:val="ListParagraph"/>
        <w:spacing w:line="276" w:lineRule="auto"/>
        <w:ind w:left="864" w:hanging="432"/>
        <w:rPr>
          <w:rFonts w:ascii="Calibri Light" w:hAnsiTheme="majorHAnsi" w:cstheme="majorHAnsi"/>
        </w:rPr>
      </w:pPr>
      <w:r w:rsidRPr="00576B0F">
        <w:rPr>
          <w:rFonts w:ascii="Calibri Light" w:hAnsiTheme="majorHAnsi" w:cstheme="majorHAnsi"/>
        </w:rPr>
        <w:tab/>
      </w:r>
      <w:r>
        <w:rPr>
          <w:rFonts w:ascii="Calibri Light" w:hAnsiTheme="majorHAnsi" w:cstheme="majorHAnsi"/>
        </w:rPr>
        <w:tab/>
        <w:t>1700 Race office close</w:t>
      </w:r>
      <w:r w:rsidRPr="00576B0F">
        <w:rPr>
          <w:rFonts w:ascii="Calibri Light" w:hAnsiTheme="majorHAnsi" w:cstheme="majorHAnsi"/>
        </w:rPr>
        <w:t>s</w:t>
      </w:r>
    </w:p>
    <w:p w14:paraId="205BD87A" w14:textId="77777777" w:rsidR="00863648" w:rsidRPr="00576B0F" w:rsidRDefault="00000000" w:rsidP="009619B2">
      <w:pPr>
        <w:pStyle w:val="ListParagraph"/>
        <w:spacing w:line="276" w:lineRule="auto"/>
        <w:ind w:left="864" w:hanging="432"/>
        <w:rPr>
          <w:rFonts w:ascii="Calibri Light" w:hAnsiTheme="majorHAnsi" w:cstheme="majorHAnsi"/>
        </w:rPr>
      </w:pPr>
      <w:r w:rsidRPr="00576B0F">
        <w:rPr>
          <w:rFonts w:ascii="Calibri Light" w:hAnsiTheme="majorHAnsi" w:cstheme="majorHAnsi"/>
        </w:rPr>
        <w:t>Saturday</w:t>
      </w:r>
      <w:r w:rsidRPr="00576B0F">
        <w:rPr>
          <w:rFonts w:ascii="Calibri Light" w:hAnsiTheme="majorHAnsi" w:cstheme="majorHAnsi"/>
        </w:rPr>
        <w:tab/>
        <w:t>0900 Competitors’ Meeting at Oakcliff Beach</w:t>
      </w:r>
    </w:p>
    <w:p w14:paraId="7E8C8939" w14:textId="77777777" w:rsidR="00863648" w:rsidRPr="00576B0F" w:rsidRDefault="00000000" w:rsidP="009619B2">
      <w:pPr>
        <w:pStyle w:val="ListParagraph"/>
        <w:spacing w:line="276" w:lineRule="auto"/>
        <w:ind w:left="864" w:firstLine="576"/>
        <w:rPr>
          <w:rFonts w:ascii="Calibri Light" w:hAnsiTheme="majorHAnsi" w:cstheme="majorHAnsi"/>
        </w:rPr>
      </w:pPr>
      <w:r w:rsidRPr="00576B0F">
        <w:rPr>
          <w:rFonts w:ascii="Calibri Light" w:hAnsiTheme="majorHAnsi" w:cstheme="majorHAnsi"/>
        </w:rPr>
        <w:t>1100 First Signal</w:t>
      </w:r>
    </w:p>
    <w:p w14:paraId="444805DF" w14:textId="02D26C0D" w:rsidR="00AF4CC8" w:rsidRPr="00576B0F" w:rsidRDefault="00000000" w:rsidP="009619B2">
      <w:pPr>
        <w:pStyle w:val="ListParagraph"/>
        <w:spacing w:line="276" w:lineRule="auto"/>
        <w:ind w:left="864" w:firstLine="576"/>
        <w:rPr>
          <w:rFonts w:ascii="Calibri Light" w:hAnsiTheme="majorHAnsi" w:cstheme="majorHAnsi"/>
        </w:rPr>
      </w:pPr>
      <w:r w:rsidRPr="00576B0F">
        <w:rPr>
          <w:rFonts w:ascii="Calibri Light" w:hAnsiTheme="majorHAnsi" w:cstheme="majorHAnsi"/>
        </w:rPr>
        <w:t>Umpire Debrief at 2 South St. as soon as possible after racing</w:t>
      </w:r>
    </w:p>
    <w:p w14:paraId="5EAFA294" w14:textId="57FD7AC9" w:rsidR="00AF4CC8" w:rsidRPr="00576B0F" w:rsidRDefault="00000000" w:rsidP="009619B2">
      <w:pPr>
        <w:spacing w:line="276" w:lineRule="auto"/>
        <w:ind w:firstLine="432"/>
        <w:jc w:val="both"/>
        <w:rPr>
          <w:rFonts w:ascii="Calibri Light" w:hAnsiTheme="majorHAnsi" w:cstheme="majorHAnsi"/>
          <w:b/>
          <w:bCs/>
          <w:strike/>
          <w:color w:val="7030A0"/>
        </w:rPr>
      </w:pPr>
      <w:r w:rsidRPr="00576B0F">
        <w:rPr>
          <w:rFonts w:ascii="Calibri Light" w:hAnsiTheme="majorHAnsi" w:cstheme="majorHAnsi"/>
        </w:rPr>
        <w:t>Sunday</w:t>
      </w:r>
      <w:r w:rsidRPr="00576B0F">
        <w:rPr>
          <w:rFonts w:ascii="Calibri Light" w:hAnsiTheme="majorHAnsi" w:cstheme="majorHAnsi"/>
        </w:rPr>
        <w:tab/>
        <w:t>1030 First Signal</w:t>
      </w:r>
    </w:p>
    <w:p w14:paraId="12FCEDF9" w14:textId="77777777" w:rsidR="00AF4CC8" w:rsidRPr="00576B0F" w:rsidRDefault="00000000" w:rsidP="009619B2">
      <w:pPr>
        <w:spacing w:line="276" w:lineRule="auto"/>
        <w:ind w:left="864" w:firstLine="576"/>
        <w:rPr>
          <w:rFonts w:ascii="Calibri Light" w:hAnsiTheme="majorHAnsi" w:cstheme="majorHAnsi"/>
        </w:rPr>
      </w:pPr>
      <w:r w:rsidRPr="00576B0F">
        <w:rPr>
          <w:rFonts w:ascii="Calibri Light" w:hAnsiTheme="majorHAnsi" w:cstheme="majorHAnsi"/>
        </w:rPr>
        <w:t>1500 No Warning Signal After</w:t>
      </w:r>
    </w:p>
    <w:p w14:paraId="0C4213A5" w14:textId="77777777" w:rsidR="00921265" w:rsidRPr="00576B0F" w:rsidRDefault="00000000" w:rsidP="009619B2">
      <w:pPr>
        <w:spacing w:line="276" w:lineRule="auto"/>
        <w:ind w:left="864" w:firstLine="576"/>
        <w:rPr>
          <w:rFonts w:ascii="Calibri Light" w:hAnsiTheme="majorHAnsi" w:cstheme="majorHAnsi"/>
        </w:rPr>
      </w:pPr>
      <w:r w:rsidRPr="00576B0F">
        <w:rPr>
          <w:rFonts w:ascii="Calibri Light" w:hAnsiTheme="majorHAnsi" w:cstheme="majorHAnsi"/>
        </w:rPr>
        <w:t>Post-Racing Refreshments on Oakcliff Beach for Pack-Up &amp; Prize-Giving</w:t>
      </w:r>
    </w:p>
    <w:p w14:paraId="5DF85E88" w14:textId="77777777" w:rsidR="001464FC"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Number of Races</w:t>
      </w:r>
    </w:p>
    <w:p w14:paraId="1C4F6D16" w14:textId="2A64952B" w:rsidR="001464FC" w:rsidRPr="00576B0F" w:rsidRDefault="00000000" w:rsidP="009619B2">
      <w:pPr>
        <w:pStyle w:val="ListParagraph"/>
        <w:numPr>
          <w:ilvl w:val="2"/>
          <w:numId w:val="1"/>
        </w:numPr>
        <w:spacing w:line="276" w:lineRule="auto"/>
        <w:jc w:val="both"/>
        <w:rPr>
          <w:rFonts w:ascii="Calibri Light" w:hAnsiTheme="majorHAnsi" w:cstheme="majorHAnsi"/>
        </w:rPr>
      </w:pPr>
      <w:r w:rsidRPr="00576B0F">
        <w:rPr>
          <w:rFonts w:ascii="Calibri Light" w:hAnsiTheme="majorHAnsi" w:cstheme="majorHAnsi"/>
        </w:rPr>
        <w:t>10 Races are scheduled per regatta</w:t>
      </w:r>
    </w:p>
    <w:p w14:paraId="2E18AB20" w14:textId="77777777" w:rsidR="001464FC" w:rsidRPr="00576B0F" w:rsidRDefault="00000000" w:rsidP="009619B2">
      <w:pPr>
        <w:pStyle w:val="ListParagraph"/>
        <w:numPr>
          <w:ilvl w:val="2"/>
          <w:numId w:val="1"/>
        </w:numPr>
        <w:spacing w:line="276" w:lineRule="auto"/>
        <w:jc w:val="both"/>
        <w:rPr>
          <w:rFonts w:ascii="Calibri Light" w:hAnsiTheme="majorHAnsi" w:cstheme="majorHAnsi"/>
        </w:rPr>
      </w:pPr>
      <w:r w:rsidRPr="00576B0F">
        <w:rPr>
          <w:rFonts w:ascii="Calibri Light" w:hAnsiTheme="majorHAnsi" w:cstheme="majorHAnsi"/>
        </w:rPr>
        <w:t>Up to 5 races may be sailed per day at the discretion of the RC</w:t>
      </w:r>
    </w:p>
    <w:p w14:paraId="0BB9D9DF" w14:textId="77777777" w:rsidR="003F48D2" w:rsidRPr="00576B0F" w:rsidRDefault="00000000" w:rsidP="009619B2">
      <w:pPr>
        <w:pStyle w:val="Heading2"/>
        <w:numPr>
          <w:ilvl w:val="0"/>
          <w:numId w:val="1"/>
        </w:numPr>
        <w:spacing w:line="276" w:lineRule="auto"/>
        <w:jc w:val="both"/>
        <w:rPr>
          <w:rFonts w:cstheme="majorHAnsi"/>
        </w:rPr>
      </w:pPr>
      <w:r w:rsidRPr="00576B0F">
        <w:rPr>
          <w:rFonts w:cstheme="majorHAnsi"/>
        </w:rPr>
        <w:lastRenderedPageBreak/>
        <w:t>MEASUREMENT</w:t>
      </w:r>
    </w:p>
    <w:p w14:paraId="73E7F86E" w14:textId="77777777" w:rsidR="00AF4CC8"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All boats may be inspected for Class Rules compliance prior to racing. Boats can be randomly inspected for compliance at any time during the events. It is the competitors’ responsibility to meet all class equipment rules.</w:t>
      </w:r>
    </w:p>
    <w:p w14:paraId="25328B8C" w14:textId="77777777" w:rsidR="00AF4CC8"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Equipment shall only be replaced with the written permission of the Jury.</w:t>
      </w:r>
    </w:p>
    <w:p w14:paraId="1F204FCE" w14:textId="77777777" w:rsidR="005B317B" w:rsidRPr="00576B0F" w:rsidRDefault="00000000" w:rsidP="009619B2">
      <w:pPr>
        <w:pStyle w:val="Heading2"/>
        <w:numPr>
          <w:ilvl w:val="0"/>
          <w:numId w:val="1"/>
        </w:numPr>
        <w:spacing w:line="276" w:lineRule="auto"/>
        <w:ind w:left="432" w:hanging="432"/>
        <w:jc w:val="both"/>
        <w:rPr>
          <w:rFonts w:cstheme="majorHAnsi"/>
        </w:rPr>
      </w:pPr>
      <w:r w:rsidRPr="00576B0F">
        <w:rPr>
          <w:rFonts w:cstheme="majorHAnsi"/>
        </w:rPr>
        <w:t>VENUE</w:t>
      </w:r>
    </w:p>
    <w:p w14:paraId="683B6B8D" w14:textId="1F7D3F88" w:rsidR="005B317B" w:rsidRPr="00576B0F" w:rsidRDefault="00000000" w:rsidP="009619B2">
      <w:pPr>
        <w:pStyle w:val="Heading2"/>
        <w:numPr>
          <w:ilvl w:val="1"/>
          <w:numId w:val="1"/>
        </w:numPr>
        <w:spacing w:line="276" w:lineRule="auto"/>
        <w:jc w:val="both"/>
        <w:rPr>
          <w:rFonts w:eastAsiaTheme="minorHAnsi" w:cstheme="majorHAnsi"/>
          <w:color w:val="auto"/>
          <w:sz w:val="21"/>
          <w:szCs w:val="24"/>
        </w:rPr>
      </w:pPr>
      <w:r>
        <w:rPr>
          <w:rFonts w:eastAsiaTheme="minorHAnsi" w:cstheme="majorHAnsi"/>
          <w:color w:val="auto"/>
          <w:sz w:val="21"/>
          <w:szCs w:val="24"/>
        </w:rPr>
        <w:t>Racing</w:t>
      </w:r>
      <w:r w:rsidRPr="00576B0F">
        <w:rPr>
          <w:rFonts w:eastAsiaTheme="minorHAnsi" w:cstheme="majorHAnsi"/>
          <w:color w:val="auto"/>
          <w:sz w:val="21"/>
          <w:szCs w:val="24"/>
        </w:rPr>
        <w:t xml:space="preserve"> will be held at Oakcliff Sailing on the waters of Oyster Bay, Cold Spring Harbor and/or Long Island Sound. See Attachment A - Venue and Racing Areas for the location of the venue and location of the racing areas.</w:t>
      </w:r>
    </w:p>
    <w:p w14:paraId="4A99E9A5" w14:textId="77777777" w:rsidR="003E0B47" w:rsidRPr="00576B0F" w:rsidRDefault="00000000" w:rsidP="009619B2">
      <w:pPr>
        <w:pStyle w:val="Heading2"/>
        <w:numPr>
          <w:ilvl w:val="0"/>
          <w:numId w:val="1"/>
        </w:numPr>
        <w:spacing w:line="276" w:lineRule="auto"/>
        <w:ind w:left="432" w:hanging="432"/>
        <w:jc w:val="both"/>
        <w:rPr>
          <w:rFonts w:cstheme="majorHAnsi"/>
        </w:rPr>
      </w:pPr>
      <w:r w:rsidRPr="00576B0F">
        <w:rPr>
          <w:rFonts w:cstheme="majorHAnsi"/>
        </w:rPr>
        <w:t>THE COURSES</w:t>
      </w:r>
    </w:p>
    <w:p w14:paraId="0DA54E97" w14:textId="77777777" w:rsidR="00FE7A82" w:rsidRPr="00576B0F" w:rsidRDefault="00000000" w:rsidP="009619B2">
      <w:pPr>
        <w:spacing w:line="276" w:lineRule="auto"/>
        <w:ind w:left="360"/>
        <w:jc w:val="both"/>
        <w:rPr>
          <w:rFonts w:ascii="Calibri Light" w:hAnsiTheme="majorHAnsi" w:cstheme="majorHAnsi"/>
        </w:rPr>
      </w:pPr>
      <w:r w:rsidRPr="00576B0F">
        <w:rPr>
          <w:rFonts w:ascii="Calibri Light" w:hAnsiTheme="majorHAnsi" w:cstheme="majorHAnsi"/>
        </w:rPr>
        <w:t>The courses will be windward/leeward style courses. Diagrams of the courses will be provided in the sailing instructions.</w:t>
      </w:r>
    </w:p>
    <w:p w14:paraId="19C49CB2" w14:textId="77777777" w:rsidR="000E1A9C" w:rsidRPr="00576B0F" w:rsidRDefault="00000000" w:rsidP="009619B2">
      <w:pPr>
        <w:pStyle w:val="Heading2"/>
        <w:numPr>
          <w:ilvl w:val="0"/>
          <w:numId w:val="1"/>
        </w:numPr>
        <w:spacing w:line="276" w:lineRule="auto"/>
        <w:jc w:val="both"/>
        <w:rPr>
          <w:rFonts w:cstheme="majorHAnsi"/>
        </w:rPr>
      </w:pPr>
      <w:r w:rsidRPr="00576B0F">
        <w:rPr>
          <w:rFonts w:cstheme="majorHAnsi"/>
        </w:rPr>
        <w:t>SCORING</w:t>
      </w:r>
    </w:p>
    <w:p w14:paraId="26BC2817" w14:textId="77777777" w:rsidR="00365743"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 Two (2) races are required to be completed each stage to constitute a regatta.</w:t>
      </w:r>
    </w:p>
    <w:p w14:paraId="1B5AC284" w14:textId="77777777" w:rsidR="008F212E"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 When fewer than five (5) races have been completed in that class, a boat’s regatta score will be the total of her race scores. When five (5) or more races have been completed, a boats regatta score will be the total of her race scores excluding her worst score.</w:t>
      </w:r>
    </w:p>
    <w:p w14:paraId="03E4F25C" w14:textId="77777777" w:rsidR="00365743"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 If classes are started and sailed together, they will be scored as separate classes.</w:t>
      </w:r>
    </w:p>
    <w:p w14:paraId="013273F0" w14:textId="77777777" w:rsidR="00F11C15" w:rsidRPr="00576B0F" w:rsidRDefault="00000000" w:rsidP="009619B2">
      <w:pPr>
        <w:pStyle w:val="Heading2"/>
        <w:numPr>
          <w:ilvl w:val="0"/>
          <w:numId w:val="1"/>
        </w:numPr>
        <w:spacing w:line="276" w:lineRule="auto"/>
        <w:jc w:val="both"/>
        <w:rPr>
          <w:rFonts w:cstheme="majorHAnsi"/>
        </w:rPr>
      </w:pPr>
      <w:r w:rsidRPr="00576B0F">
        <w:rPr>
          <w:rFonts w:cstheme="majorHAnsi"/>
        </w:rPr>
        <w:t>SUPPORT BOATS</w:t>
      </w:r>
    </w:p>
    <w:p w14:paraId="079680BA" w14:textId="77777777" w:rsidR="00F11C15"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Support boats shall be registered with the OA and follow all instructions given by the OA, RC and Umpires.</w:t>
      </w:r>
    </w:p>
    <w:p w14:paraId="33D51E70" w14:textId="77777777" w:rsidR="00F11C15"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Violations of instructions given by the OA, RC, or Umpires are subject to a discretionary penalty by the Jury.</w:t>
      </w:r>
    </w:p>
    <w:p w14:paraId="44AC78D3" w14:textId="5F69F6CB" w:rsidR="00F11C15"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Violations that result in a benefit to their associated competitors, or make worse another competitor or any class, may result in the worsening of their associated competitors score at the discretion of the Jury. </w:t>
      </w:r>
    </w:p>
    <w:p w14:paraId="27A417E0" w14:textId="77777777" w:rsidR="00A3285F" w:rsidRPr="00576B0F" w:rsidRDefault="00000000" w:rsidP="009619B2">
      <w:pPr>
        <w:pStyle w:val="Heading2"/>
        <w:numPr>
          <w:ilvl w:val="0"/>
          <w:numId w:val="1"/>
        </w:numPr>
        <w:spacing w:line="276" w:lineRule="auto"/>
        <w:jc w:val="both"/>
        <w:rPr>
          <w:rFonts w:cstheme="majorHAnsi"/>
        </w:rPr>
      </w:pPr>
      <w:r w:rsidRPr="00576B0F">
        <w:rPr>
          <w:rFonts w:cstheme="majorHAnsi"/>
        </w:rPr>
        <w:t>RADIO COMMUNICATION</w:t>
      </w:r>
    </w:p>
    <w:p w14:paraId="5D34A6AB" w14:textId="77777777" w:rsidR="00A3285F"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Except in an emergency, a boat that is racing shall not make voice or data transmissions and shall not receive voice or data communication that is not available to all boats.</w:t>
      </w:r>
    </w:p>
    <w:p w14:paraId="16D7A517" w14:textId="20DC0411" w:rsidR="00A3285F"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Tracking devices and sensors that record or transmit data to a coach boat, that are used for post-race debriefs, and do not give feedback to sailors during the race, may be used.</w:t>
      </w:r>
    </w:p>
    <w:p w14:paraId="69E52D4F" w14:textId="77777777" w:rsidR="00365743" w:rsidRPr="00576B0F" w:rsidRDefault="00000000" w:rsidP="009619B2">
      <w:pPr>
        <w:pStyle w:val="Heading2"/>
        <w:numPr>
          <w:ilvl w:val="0"/>
          <w:numId w:val="1"/>
        </w:numPr>
        <w:spacing w:line="276" w:lineRule="auto"/>
        <w:jc w:val="both"/>
        <w:rPr>
          <w:rFonts w:cstheme="majorHAnsi"/>
        </w:rPr>
      </w:pPr>
      <w:r w:rsidRPr="00576B0F">
        <w:rPr>
          <w:rFonts w:cstheme="majorHAnsi"/>
        </w:rPr>
        <w:t>PRIZES</w:t>
      </w:r>
    </w:p>
    <w:p w14:paraId="18081441" w14:textId="77777777" w:rsidR="00BE08F5"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 The top three placing boats in each class will receive an Oakcliff prize.</w:t>
      </w:r>
    </w:p>
    <w:p w14:paraId="08FDD251" w14:textId="77777777" w:rsidR="00BE08F5"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 Prize Grants will be awarded to the top 8 placing boats in each class.</w:t>
      </w:r>
    </w:p>
    <w:p w14:paraId="6BDF3E27" w14:textId="77777777" w:rsidR="00BB303B" w:rsidRPr="00576B0F" w:rsidRDefault="00000000" w:rsidP="00BB303B">
      <w:pPr>
        <w:pStyle w:val="Heading3"/>
        <w:numPr>
          <w:ilvl w:val="2"/>
          <w:numId w:val="21"/>
        </w:numPr>
        <w:spacing w:before="0"/>
        <w:rPr>
          <w:rFonts w:cstheme="majorHAnsi"/>
          <w:color w:val="auto"/>
          <w:sz w:val="22"/>
          <w:szCs w:val="22"/>
        </w:rPr>
      </w:pPr>
      <w:r w:rsidRPr="00576B0F">
        <w:rPr>
          <w:rFonts w:cstheme="majorHAnsi"/>
          <w:color w:val="auto"/>
          <w:sz w:val="22"/>
          <w:szCs w:val="22"/>
        </w:rPr>
        <w:t>Prize Grants are funds that sailors may use only for reimbursement of qualifying sailing expenses incurred after the date of winning the prize grant</w:t>
      </w:r>
    </w:p>
    <w:p w14:paraId="4CB3CC5F" w14:textId="77777777" w:rsidR="001B18FF" w:rsidRPr="00576B0F" w:rsidRDefault="00000000" w:rsidP="001B18FF">
      <w:pPr>
        <w:pStyle w:val="Heading3"/>
        <w:numPr>
          <w:ilvl w:val="2"/>
          <w:numId w:val="21"/>
        </w:numPr>
        <w:spacing w:before="0"/>
        <w:rPr>
          <w:rFonts w:cstheme="majorHAnsi"/>
          <w:color w:val="auto"/>
          <w:sz w:val="22"/>
          <w:szCs w:val="22"/>
        </w:rPr>
      </w:pPr>
      <w:r w:rsidRPr="00576B0F">
        <w:rPr>
          <w:rFonts w:cstheme="majorHAnsi"/>
          <w:color w:val="auto"/>
          <w:sz w:val="22"/>
          <w:szCs w:val="22"/>
        </w:rPr>
        <w:t>Terms and Conditions, and information on how to redeem can be found on the Oakcliff website. Terms and conditions may change from time to time without notice, apply at the time of redemption, and have no independent cash value</w:t>
      </w:r>
    </w:p>
    <w:p w14:paraId="14D2EC22" w14:textId="77777777" w:rsidR="00C03241" w:rsidRPr="00576B0F" w:rsidRDefault="00000000" w:rsidP="009619B2">
      <w:pPr>
        <w:pStyle w:val="ListParagraph"/>
        <w:numPr>
          <w:ilvl w:val="2"/>
          <w:numId w:val="1"/>
        </w:numPr>
        <w:spacing w:line="276" w:lineRule="auto"/>
        <w:jc w:val="both"/>
        <w:rPr>
          <w:rFonts w:ascii="Calibri Light" w:hAnsiTheme="majorHAnsi" w:cstheme="majorHAnsi"/>
        </w:rPr>
      </w:pPr>
      <w:r w:rsidRPr="00576B0F">
        <w:rPr>
          <w:rFonts w:ascii="Calibri Light" w:hAnsiTheme="majorHAnsi" w:cstheme="majorHAnsi"/>
        </w:rPr>
        <w:t xml:space="preserve">Each class will have a $33,333 Prize Grant Pool per Triple Crown Series event as described in NOR 6.1 and subject to NOR 13.2.4. </w:t>
      </w:r>
    </w:p>
    <w:p w14:paraId="24C34748" w14:textId="77777777" w:rsidR="005A2F9D" w:rsidRPr="00576B0F" w:rsidRDefault="00000000" w:rsidP="005A2F9D">
      <w:pPr>
        <w:pStyle w:val="ListParagraph"/>
        <w:numPr>
          <w:ilvl w:val="2"/>
          <w:numId w:val="1"/>
        </w:numPr>
        <w:spacing w:line="276" w:lineRule="auto"/>
        <w:jc w:val="both"/>
        <w:rPr>
          <w:rFonts w:ascii="Calibri Light" w:hAnsiTheme="majorHAnsi" w:cstheme="majorHAnsi"/>
        </w:rPr>
      </w:pPr>
      <w:r w:rsidRPr="005A2F9D">
        <w:rPr>
          <w:rFonts w:ascii="Calibri Light" w:hAnsiTheme="majorHAnsi" w:cstheme="majorHAnsi"/>
        </w:rPr>
        <w:t>The prize grants will be distributed for each event within the classes as follows</w:t>
      </w:r>
      <w:r w:rsidR="005A2F9D" w:rsidRPr="00576B0F">
        <w:rPr>
          <w:rFonts w:ascii="Calibri Light" w:hAnsiTheme="majorHAnsi" w:cstheme="majorHAnsi"/>
        </w:rPr>
        <w:t>: 1st – 45% ($15,000 per class, per event) 2nd – 25% ($8,333 per class, per event) 3rd – 10% ($33,333 per class, per event) and 4</w:t>
      </w:r>
      <w:r w:rsidR="005A2F9D" w:rsidRPr="00576B0F">
        <w:rPr>
          <w:rFonts w:ascii="Calibri Light" w:hAnsiTheme="majorHAnsi" w:cstheme="majorHAnsi"/>
          <w:vertAlign w:val="superscript"/>
        </w:rPr>
        <w:t>th</w:t>
      </w:r>
      <w:r w:rsidR="005A2F9D" w:rsidRPr="00576B0F">
        <w:rPr>
          <w:rFonts w:ascii="Calibri Light" w:hAnsiTheme="majorHAnsi" w:cstheme="majorHAnsi"/>
        </w:rPr>
        <w:t xml:space="preserve"> through 8</w:t>
      </w:r>
      <w:r w:rsidR="005A2F9D" w:rsidRPr="00576B0F">
        <w:rPr>
          <w:rFonts w:ascii="Calibri Light" w:hAnsiTheme="majorHAnsi" w:cstheme="majorHAnsi"/>
          <w:vertAlign w:val="superscript"/>
        </w:rPr>
        <w:t>th</w:t>
      </w:r>
      <w:r w:rsidR="005A2F9D" w:rsidRPr="00576B0F">
        <w:rPr>
          <w:rFonts w:ascii="Calibri Light" w:hAnsiTheme="majorHAnsi" w:cstheme="majorHAnsi"/>
        </w:rPr>
        <w:t xml:space="preserve"> - 4% ($1,333 per class, per event).</w:t>
      </w:r>
    </w:p>
    <w:p w14:paraId="39A56CCF" w14:textId="72925418" w:rsidR="006E4ABF" w:rsidRPr="005A2F9D" w:rsidRDefault="00000000" w:rsidP="00DB52FD">
      <w:pPr>
        <w:pStyle w:val="ListParagraph"/>
        <w:numPr>
          <w:ilvl w:val="3"/>
          <w:numId w:val="1"/>
        </w:numPr>
        <w:spacing w:line="276" w:lineRule="auto"/>
        <w:jc w:val="both"/>
        <w:rPr>
          <w:rFonts w:ascii="Calibri Light" w:hAnsiTheme="majorHAnsi" w:cstheme="majorHAnsi"/>
        </w:rPr>
      </w:pPr>
      <w:r w:rsidRPr="005A2F9D">
        <w:rPr>
          <w:rFonts w:ascii="Calibri Light" w:hAnsiTheme="majorHAnsi" w:cstheme="majorHAnsi"/>
        </w:rPr>
        <w:t>Eight (8) teams must compete in a class for that class to be eligible for the full prize pool for that regatta.</w:t>
      </w:r>
    </w:p>
    <w:p w14:paraId="1A4C23BC" w14:textId="3CFFCAFC" w:rsidR="006E4ABF" w:rsidRPr="00576B0F" w:rsidRDefault="00000000" w:rsidP="009619B2">
      <w:pPr>
        <w:pStyle w:val="ListParagraph"/>
        <w:numPr>
          <w:ilvl w:val="3"/>
          <w:numId w:val="1"/>
        </w:numPr>
        <w:spacing w:line="276" w:lineRule="auto"/>
        <w:jc w:val="both"/>
        <w:rPr>
          <w:rFonts w:ascii="Calibri Light" w:hAnsiTheme="majorHAnsi" w:cstheme="majorHAnsi"/>
        </w:rPr>
      </w:pPr>
      <w:r w:rsidRPr="00576B0F">
        <w:rPr>
          <w:rFonts w:ascii="Calibri Light" w:hAnsiTheme="majorHAnsi" w:cstheme="majorHAnsi"/>
        </w:rPr>
        <w:lastRenderedPageBreak/>
        <w:t>If four (4)</w:t>
      </w:r>
      <w:r>
        <w:rPr>
          <w:rFonts w:ascii="Calibri Light" w:hAnsiTheme="majorHAnsi" w:cstheme="majorHAnsi"/>
        </w:rPr>
        <w:t xml:space="preserve"> or more</w:t>
      </w:r>
      <w:r w:rsidRPr="00576B0F">
        <w:rPr>
          <w:rFonts w:ascii="Calibri Light" w:hAnsiTheme="majorHAnsi" w:cstheme="majorHAnsi"/>
        </w:rPr>
        <w:t xml:space="preserve"> teams but less than eight (8) teams in a class compete at an event, 50% of the prize grant pool will be allocated for that class in that event.</w:t>
      </w:r>
    </w:p>
    <w:p w14:paraId="7603914D" w14:textId="122B203B" w:rsidR="006E4ABF" w:rsidRPr="00576B0F" w:rsidRDefault="00000000" w:rsidP="009619B2">
      <w:pPr>
        <w:pStyle w:val="ListParagraph"/>
        <w:numPr>
          <w:ilvl w:val="3"/>
          <w:numId w:val="1"/>
        </w:numPr>
        <w:spacing w:line="276" w:lineRule="auto"/>
        <w:jc w:val="both"/>
        <w:rPr>
          <w:rFonts w:ascii="Calibri Light" w:hAnsiTheme="majorHAnsi" w:cstheme="majorHAnsi"/>
        </w:rPr>
      </w:pPr>
      <w:r w:rsidRPr="00576B0F">
        <w:rPr>
          <w:rFonts w:ascii="Calibri Light" w:hAnsiTheme="majorHAnsi" w:cstheme="majorHAnsi"/>
        </w:rPr>
        <w:t>If less than four (4) teams compete in a class at an event, no prize grants will be awarded</w:t>
      </w:r>
      <w:r w:rsidR="00D92377">
        <w:rPr>
          <w:rFonts w:ascii="Calibri Light" w:hAnsiTheme="majorHAnsi" w:cstheme="majorHAnsi"/>
        </w:rPr>
        <w:t xml:space="preserve"> and the OA may or may not hold the event for </w:t>
      </w:r>
      <w:proofErr w:type="gramStart"/>
      <w:r w:rsidR="00D92377">
        <w:rPr>
          <w:rFonts w:ascii="Calibri Light" w:hAnsiTheme="majorHAnsi" w:cstheme="majorHAnsi"/>
        </w:rPr>
        <w:t>those class(es)</w:t>
      </w:r>
      <w:proofErr w:type="gramEnd"/>
      <w:r w:rsidRPr="00576B0F">
        <w:rPr>
          <w:rFonts w:ascii="Calibri Light" w:hAnsiTheme="majorHAnsi" w:cstheme="majorHAnsi"/>
        </w:rPr>
        <w:t xml:space="preserve">. </w:t>
      </w:r>
    </w:p>
    <w:p w14:paraId="01EA250C" w14:textId="50FE76F5" w:rsidR="006E4ABF" w:rsidRDefault="00000000" w:rsidP="009619B2">
      <w:pPr>
        <w:pStyle w:val="ListParagraph"/>
        <w:numPr>
          <w:ilvl w:val="3"/>
          <w:numId w:val="1"/>
        </w:numPr>
        <w:spacing w:line="276" w:lineRule="auto"/>
        <w:jc w:val="both"/>
        <w:rPr>
          <w:rFonts w:ascii="Calibri Light" w:hAnsiTheme="majorHAnsi" w:cstheme="majorHAnsi"/>
        </w:rPr>
      </w:pPr>
      <w:r w:rsidRPr="00576B0F">
        <w:rPr>
          <w:rFonts w:ascii="Calibri Light" w:hAnsiTheme="majorHAnsi" w:cstheme="majorHAnsi"/>
        </w:rPr>
        <w:t>Sailors eligible for qualification to the US Sailing Team will be allocated prize grant funds at 100% of distribution as described above. International sailors defined as any who are not or would not be eligible for qualification to the US Sailing Team shall be allocated prize grant funds at 50% of distribution.</w:t>
      </w:r>
    </w:p>
    <w:p w14:paraId="4D267FC7" w14:textId="7BD1E6D0" w:rsidR="00D92377" w:rsidRPr="00D92377" w:rsidRDefault="00D92377" w:rsidP="00D92377">
      <w:pPr>
        <w:pStyle w:val="ListParagraph"/>
        <w:numPr>
          <w:ilvl w:val="3"/>
          <w:numId w:val="1"/>
        </w:numPr>
        <w:rPr>
          <w:rFonts w:ascii="Calibri Light" w:hAnsiTheme="majorHAnsi" w:cstheme="majorHAnsi"/>
        </w:rPr>
      </w:pPr>
      <w:r w:rsidRPr="00D92377">
        <w:rPr>
          <w:rFonts w:ascii="Calibri Light" w:hAnsiTheme="majorHAnsi" w:cstheme="majorHAnsi"/>
        </w:rPr>
        <w:t>Prize grant money will be split 50/50 between the crew and skipper unless the OA is notified in writing with signatures from both parties.</w:t>
      </w:r>
    </w:p>
    <w:p w14:paraId="0E9BEA65" w14:textId="77777777" w:rsidR="003E0B47" w:rsidRPr="00576B0F" w:rsidRDefault="00000000" w:rsidP="009619B2">
      <w:pPr>
        <w:pStyle w:val="Heading2"/>
        <w:numPr>
          <w:ilvl w:val="0"/>
          <w:numId w:val="1"/>
        </w:numPr>
        <w:spacing w:line="276" w:lineRule="auto"/>
        <w:jc w:val="both"/>
        <w:rPr>
          <w:rFonts w:cstheme="majorHAnsi"/>
        </w:rPr>
      </w:pPr>
      <w:r w:rsidRPr="00576B0F">
        <w:rPr>
          <w:rFonts w:cstheme="majorHAnsi"/>
        </w:rPr>
        <w:t>DISCLAIMER OF LIABILITY</w:t>
      </w:r>
    </w:p>
    <w:p w14:paraId="7307749B" w14:textId="1DD010E9" w:rsidR="00D876BE" w:rsidRPr="00C34064" w:rsidRDefault="00000000" w:rsidP="00C34064">
      <w:pPr>
        <w:pStyle w:val="ListParagraph"/>
        <w:spacing w:line="276" w:lineRule="auto"/>
        <w:ind w:left="360"/>
        <w:rPr>
          <w:rFonts w:ascii="Calibri Light" w:hAnsiTheme="majorHAnsi" w:cstheme="majorHAnsi"/>
          <w:szCs w:val="21"/>
        </w:rPr>
      </w:pPr>
      <w:r w:rsidRPr="00C34064">
        <w:rPr>
          <w:rFonts w:ascii="Calibri Light" w:hAnsiTheme="majorHAnsi" w:cstheme="majorHAnsi"/>
          <w:szCs w:val="21"/>
        </w:rPr>
        <w:t>Competitors participate in the race entirely at their own risk. See rule 3, Decision to Race. The OA, it’s associates, and appointees accept no responsibility for any loss, damage, injury, sickness, disease, or inconvenience incurred, however so caused. The failure of any of competitor to comply with any reasonable request of any Race Official or staff of the OA and its representatives may result in the disqualification of the boat, and its exclusion from the race.</w:t>
      </w:r>
    </w:p>
    <w:p w14:paraId="4115274E" w14:textId="77777777" w:rsidR="00365743" w:rsidRPr="00576B0F" w:rsidRDefault="00000000" w:rsidP="009619B2">
      <w:pPr>
        <w:pStyle w:val="Heading2"/>
        <w:numPr>
          <w:ilvl w:val="0"/>
          <w:numId w:val="1"/>
        </w:numPr>
        <w:spacing w:line="276" w:lineRule="auto"/>
        <w:jc w:val="both"/>
        <w:rPr>
          <w:rFonts w:cstheme="majorHAnsi"/>
        </w:rPr>
      </w:pPr>
      <w:r w:rsidRPr="00576B0F">
        <w:rPr>
          <w:rFonts w:cstheme="majorHAnsi"/>
        </w:rPr>
        <w:t>MEDIA RIGHTS, CAMERAS AND ELECTRONIC EQUIPMENT</w:t>
      </w:r>
    </w:p>
    <w:p w14:paraId="6391A6A3" w14:textId="77777777" w:rsidR="00365743"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 By participating in the Oakcliff Triple Crown Series, competitors automatically grant the OA, International 470, Nacra 17, the International 49er and 49erFX Class Associations and their sponsors, the right in perpetuity to make, use and show, from time to time at their discretion, any motion pictures and live, taped or filmed television and other reproductions of the athlete during the period of competition without compensation.</w:t>
      </w:r>
    </w:p>
    <w:p w14:paraId="65B2AA1B" w14:textId="77777777" w:rsidR="00365743"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 Boats may be required to carry cameras, sound equipment or positioning equipment as specified by the OA.</w:t>
      </w:r>
    </w:p>
    <w:p w14:paraId="1234C76C" w14:textId="77777777" w:rsidR="00762F65"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 Competitors may be required for interviews and press conferences before and after racing at the Triple Crown Series events.</w:t>
      </w:r>
    </w:p>
    <w:p w14:paraId="0DD32625" w14:textId="77777777" w:rsidR="00FE29DA" w:rsidRPr="00576B0F" w:rsidRDefault="00000000" w:rsidP="009619B2">
      <w:pPr>
        <w:pStyle w:val="Heading2"/>
        <w:numPr>
          <w:ilvl w:val="0"/>
          <w:numId w:val="1"/>
        </w:numPr>
        <w:spacing w:line="276" w:lineRule="auto"/>
        <w:jc w:val="both"/>
        <w:rPr>
          <w:rFonts w:cstheme="majorHAnsi"/>
        </w:rPr>
      </w:pPr>
      <w:r w:rsidRPr="00576B0F">
        <w:rPr>
          <w:rFonts w:cstheme="majorHAnsi"/>
        </w:rPr>
        <w:t>INSURANCE</w:t>
      </w:r>
    </w:p>
    <w:p w14:paraId="786B1DD9" w14:textId="77777777" w:rsidR="00FE7A82" w:rsidRPr="00576B0F" w:rsidRDefault="00000000" w:rsidP="009619B2">
      <w:pPr>
        <w:spacing w:line="276" w:lineRule="auto"/>
        <w:ind w:left="360"/>
        <w:jc w:val="both"/>
        <w:rPr>
          <w:rFonts w:ascii="Calibri Light" w:hAnsiTheme="majorHAnsi" w:cstheme="majorHAnsi"/>
        </w:rPr>
      </w:pPr>
      <w:r w:rsidRPr="00576B0F">
        <w:rPr>
          <w:rFonts w:ascii="Calibri Light" w:hAnsiTheme="majorHAnsi" w:cstheme="majorHAnsi"/>
        </w:rPr>
        <w:t>Each participating boat shall carry valid insurance including third party liability coverage of at least USD $500,000 (or equivalent) per incident.</w:t>
      </w:r>
    </w:p>
    <w:p w14:paraId="406507D1" w14:textId="77777777" w:rsidR="00FE29DA" w:rsidRPr="00576B0F" w:rsidRDefault="00000000" w:rsidP="009619B2">
      <w:pPr>
        <w:pStyle w:val="Heading2"/>
        <w:numPr>
          <w:ilvl w:val="0"/>
          <w:numId w:val="1"/>
        </w:numPr>
        <w:spacing w:line="276" w:lineRule="auto"/>
        <w:jc w:val="both"/>
        <w:rPr>
          <w:rFonts w:cstheme="majorHAnsi"/>
        </w:rPr>
      </w:pPr>
      <w:r w:rsidRPr="00576B0F">
        <w:rPr>
          <w:rFonts w:cstheme="majorHAnsi"/>
        </w:rPr>
        <w:t>OAKCLIFF POLICY</w:t>
      </w:r>
    </w:p>
    <w:p w14:paraId="7EE9ABAC" w14:textId="77777777" w:rsidR="00F516AB" w:rsidRPr="00576B0F" w:rsidRDefault="00000000" w:rsidP="009619B2">
      <w:pPr>
        <w:spacing w:line="276" w:lineRule="auto"/>
        <w:ind w:left="360"/>
        <w:jc w:val="both"/>
        <w:rPr>
          <w:rFonts w:ascii="Calibri Light" w:hAnsiTheme="majorHAnsi" w:cstheme="majorHAnsi"/>
        </w:rPr>
      </w:pPr>
      <w:r w:rsidRPr="00576B0F">
        <w:rPr>
          <w:rFonts w:ascii="Calibri Light" w:hAnsiTheme="majorHAnsi" w:cstheme="majorHAnsi"/>
        </w:rPr>
        <w:t>Whenever you are representing Oakcliff Sailing it is expected that you will behave in a professional manner. Any time you are wearing Oakcliff Sailing Center or organization branded gear, at a sponsored event, at a sailing event as part of Oakcliff Sailing, at the Oakcliff Sailing Center, or on their boats, you are representing Oakcliff. The community at large and specifically the sailing community, sponsors and suppliers, and other employees and volunteers are to be treated with respect. There is to be no harassment or discrimination. No underage drinking or promoting of underage drinking or illegal drug use is permitted while you are on Oakcliff Sailing Center property or representing the Oakcliff Sailing Center.</w:t>
      </w:r>
    </w:p>
    <w:p w14:paraId="656BE203" w14:textId="77777777" w:rsidR="00F516AB" w:rsidRPr="00576B0F" w:rsidRDefault="00000000" w:rsidP="009619B2">
      <w:pPr>
        <w:pStyle w:val="Heading2"/>
        <w:numPr>
          <w:ilvl w:val="0"/>
          <w:numId w:val="1"/>
        </w:numPr>
        <w:spacing w:line="276" w:lineRule="auto"/>
        <w:jc w:val="both"/>
        <w:rPr>
          <w:rFonts w:cstheme="majorHAnsi"/>
        </w:rPr>
      </w:pPr>
      <w:r w:rsidRPr="00576B0F">
        <w:rPr>
          <w:rFonts w:cstheme="majorHAnsi"/>
        </w:rPr>
        <w:t>FURTHER INFORMATION</w:t>
      </w:r>
    </w:p>
    <w:p w14:paraId="76CA8918" w14:textId="77777777" w:rsidR="00F516AB"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 Charter boats may be available upon request from Oakcliff Sailing. Interested parties can email </w:t>
      </w:r>
      <w:hyperlink r:id="rId12" w:history="1">
        <w:r w:rsidRPr="00576B0F">
          <w:rPr>
            <w:rStyle w:val="Hyperlink"/>
            <w:rFonts w:ascii="Calibri Light" w:hAnsiTheme="majorHAnsi" w:cstheme="majorHAnsi"/>
          </w:rPr>
          <w:t>highperformance@oakcliffsailing.org</w:t>
        </w:r>
      </w:hyperlink>
      <w:r w:rsidRPr="00576B0F">
        <w:rPr>
          <w:rFonts w:ascii="Calibri Light" w:hAnsiTheme="majorHAnsi" w:cstheme="majorHAnsi"/>
        </w:rPr>
        <w:t xml:space="preserve"> for more information.</w:t>
      </w:r>
    </w:p>
    <w:p w14:paraId="52FA4F29" w14:textId="77777777" w:rsidR="00F516AB"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 For general logistics and planning information, please refer to Oakcliff’s website at </w:t>
      </w:r>
      <w:hyperlink r:id="rId13" w:history="1">
        <w:r w:rsidRPr="00576B0F">
          <w:rPr>
            <w:rStyle w:val="Hyperlink"/>
            <w:rFonts w:ascii="Calibri Light" w:hAnsiTheme="majorHAnsi" w:cstheme="majorHAnsi"/>
          </w:rPr>
          <w:t>https://www.oakcliffsailing.org/about-oakcliff/where-to-stay</w:t>
        </w:r>
      </w:hyperlink>
      <w:r w:rsidRPr="00576B0F">
        <w:rPr>
          <w:rFonts w:ascii="Calibri Light" w:hAnsiTheme="majorHAnsi" w:cstheme="majorHAnsi"/>
        </w:rPr>
        <w:t>.</w:t>
      </w:r>
    </w:p>
    <w:p w14:paraId="67BBB208" w14:textId="77777777" w:rsidR="009552A3" w:rsidRPr="00576B0F" w:rsidRDefault="00000000" w:rsidP="009619B2">
      <w:pPr>
        <w:pStyle w:val="ListParagraph"/>
        <w:numPr>
          <w:ilvl w:val="1"/>
          <w:numId w:val="1"/>
        </w:numPr>
        <w:spacing w:line="276" w:lineRule="auto"/>
        <w:jc w:val="both"/>
        <w:rPr>
          <w:rFonts w:ascii="Calibri Light" w:hAnsiTheme="majorHAnsi" w:cstheme="majorHAnsi"/>
        </w:rPr>
      </w:pPr>
      <w:r w:rsidRPr="00576B0F">
        <w:rPr>
          <w:rFonts w:ascii="Calibri Light" w:hAnsiTheme="majorHAnsi" w:cstheme="majorHAnsi"/>
        </w:rPr>
        <w:t xml:space="preserve"> Organizing Authority - Oakcliff Sailing, 4 South Street, Oyster Bay, NY 11771</w:t>
      </w:r>
    </w:p>
    <w:p w14:paraId="26A9CA74" w14:textId="77777777" w:rsidR="003E0B47" w:rsidRPr="00576B0F" w:rsidRDefault="00000000" w:rsidP="009619B2">
      <w:pPr>
        <w:pStyle w:val="ListParagraph"/>
        <w:spacing w:line="276" w:lineRule="auto"/>
        <w:ind w:left="432"/>
        <w:jc w:val="both"/>
        <w:rPr>
          <w:rFonts w:ascii="Calibri Light" w:hAnsiTheme="majorHAnsi" w:cstheme="majorHAnsi"/>
        </w:rPr>
      </w:pPr>
      <w:hyperlink r:id="rId14" w:history="1">
        <w:r w:rsidRPr="00576B0F">
          <w:rPr>
            <w:rStyle w:val="Hyperlink"/>
            <w:rFonts w:ascii="Calibri Light" w:hAnsiTheme="majorHAnsi" w:cstheme="majorHAnsi"/>
          </w:rPr>
          <w:t>www.oakcliffsailing.org</w:t>
        </w:r>
      </w:hyperlink>
      <w:r w:rsidRPr="00576B0F">
        <w:rPr>
          <w:rFonts w:ascii="Calibri Light" w:hAnsiTheme="majorHAnsi" w:cstheme="majorHAnsi"/>
        </w:rPr>
        <w:t xml:space="preserve"> -  </w:t>
      </w:r>
      <w:hyperlink r:id="rId15" w:history="1">
        <w:r w:rsidRPr="00576B0F">
          <w:rPr>
            <w:rStyle w:val="Hyperlink"/>
            <w:rFonts w:ascii="Calibri Light" w:hAnsiTheme="majorHAnsi" w:cstheme="majorHAnsi"/>
          </w:rPr>
          <w:t>race@oakcfliffsailing.org</w:t>
        </w:r>
      </w:hyperlink>
      <w:r w:rsidRPr="00576B0F">
        <w:rPr>
          <w:rFonts w:ascii="Calibri Light" w:hAnsiTheme="majorHAnsi" w:cstheme="majorHAnsi"/>
        </w:rPr>
        <w:t xml:space="preserve">  -  (P) 516-802-0368 — (F) 516-802-3272</w:t>
      </w:r>
    </w:p>
    <w:p w14:paraId="5AC88D0B" w14:textId="35575619" w:rsidR="00111BFC" w:rsidRPr="00576B0F" w:rsidRDefault="00000000" w:rsidP="009619B2">
      <w:pPr>
        <w:spacing w:line="276" w:lineRule="auto"/>
        <w:ind w:firstLine="432"/>
        <w:jc w:val="both"/>
        <w:rPr>
          <w:rFonts w:ascii="Calibri Light" w:hAnsiTheme="majorHAnsi" w:cstheme="majorHAnsi"/>
        </w:rPr>
      </w:pPr>
      <w:r w:rsidRPr="00576B0F">
        <w:rPr>
          <w:rFonts w:ascii="Calibri Light" w:hAnsiTheme="majorHAnsi" w:cstheme="majorHAnsi"/>
        </w:rPr>
        <w:t xml:space="preserve">Race Program Director- </w:t>
      </w:r>
      <w:r w:rsidR="00514517">
        <w:rPr>
          <w:rFonts w:ascii="Calibri Light" w:hAnsiTheme="majorHAnsi" w:cstheme="majorHAnsi"/>
        </w:rPr>
        <w:t xml:space="preserve">Patrice </w:t>
      </w:r>
      <w:proofErr w:type="spellStart"/>
      <w:r w:rsidR="00514517">
        <w:rPr>
          <w:rFonts w:ascii="Calibri Light" w:hAnsiTheme="majorHAnsi" w:cstheme="majorHAnsi"/>
        </w:rPr>
        <w:t>Rachlin</w:t>
      </w:r>
      <w:proofErr w:type="spellEnd"/>
      <w:r w:rsidRPr="00576B0F">
        <w:rPr>
          <w:rFonts w:ascii="Calibri Light" w:hAnsiTheme="majorHAnsi" w:cstheme="majorHAnsi"/>
        </w:rPr>
        <w:t xml:space="preserve"> – </w:t>
      </w:r>
      <w:hyperlink r:id="rId16" w:history="1">
        <w:r w:rsidRPr="00576B0F">
          <w:rPr>
            <w:rStyle w:val="Hyperlink"/>
            <w:rFonts w:ascii="Calibri Light" w:hAnsiTheme="majorHAnsi" w:cstheme="majorHAnsi"/>
          </w:rPr>
          <w:t>regatta@oakcliffsailing.org</w:t>
        </w:r>
      </w:hyperlink>
    </w:p>
    <w:p w14:paraId="25166AA9" w14:textId="6E38892B" w:rsidR="00A3756E" w:rsidRPr="001D01A3" w:rsidRDefault="00000000" w:rsidP="001D01A3">
      <w:pPr>
        <w:spacing w:line="276" w:lineRule="auto"/>
        <w:ind w:firstLine="432"/>
        <w:jc w:val="both"/>
        <w:rPr>
          <w:rStyle w:val="Hyperlink"/>
          <w:rFonts w:ascii="Calibri Light" w:hAnsiTheme="majorHAnsi" w:cstheme="majorHAnsi"/>
        </w:rPr>
      </w:pPr>
      <w:r w:rsidRPr="00576B0F">
        <w:rPr>
          <w:rFonts w:ascii="Calibri Light" w:hAnsiTheme="majorHAnsi" w:cstheme="majorHAnsi"/>
        </w:rPr>
        <w:lastRenderedPageBreak/>
        <w:t xml:space="preserve">Executive Director - Dawn Riley - </w:t>
      </w:r>
      <w:hyperlink r:id="rId17" w:history="1">
        <w:r w:rsidRPr="00576B0F">
          <w:rPr>
            <w:rStyle w:val="Hyperlink"/>
            <w:rFonts w:ascii="Calibri Light" w:hAnsiTheme="majorHAnsi" w:cstheme="majorHAnsi"/>
          </w:rPr>
          <w:t>race@oakcliffsailing.org</w:t>
        </w:r>
      </w:hyperlink>
    </w:p>
    <w:p w14:paraId="10A634BD" w14:textId="77777777" w:rsidR="00D74A03" w:rsidRDefault="00000000" w:rsidP="009619B2">
      <w:pPr>
        <w:spacing w:line="276" w:lineRule="auto"/>
        <w:ind w:firstLine="432"/>
        <w:jc w:val="both"/>
        <w:rPr>
          <w:rStyle w:val="Hyperlink"/>
          <w:rFonts w:ascii="Calibri Light" w:hAnsiTheme="majorHAnsi" w:cstheme="majorHAnsi"/>
          <w:color w:val="auto"/>
          <w:u w:val="none"/>
        </w:rPr>
      </w:pPr>
    </w:p>
    <w:p w14:paraId="68069BAD" w14:textId="50111316" w:rsidR="00A3756E" w:rsidRPr="00576B0F" w:rsidRDefault="00000000" w:rsidP="009619B2">
      <w:pPr>
        <w:spacing w:line="276" w:lineRule="auto"/>
        <w:ind w:firstLine="432"/>
        <w:jc w:val="both"/>
        <w:rPr>
          <w:rStyle w:val="Hyperlink"/>
          <w:rFonts w:ascii="Calibri Light" w:hAnsiTheme="majorHAnsi" w:cstheme="majorHAnsi"/>
          <w:color w:val="auto"/>
          <w:u w:val="none"/>
        </w:rPr>
      </w:pPr>
      <w:r w:rsidRPr="00576B0F">
        <w:rPr>
          <w:rStyle w:val="Hyperlink"/>
          <w:rFonts w:ascii="Calibri Light" w:hAnsiTheme="majorHAnsi" w:cstheme="majorHAnsi"/>
          <w:color w:val="auto"/>
          <w:u w:val="none"/>
        </w:rPr>
        <w:t xml:space="preserve">Version: </w:t>
      </w:r>
      <w:r w:rsidR="00D92377">
        <w:rPr>
          <w:rStyle w:val="Hyperlink"/>
          <w:rFonts w:ascii="Calibri Light" w:hAnsiTheme="majorHAnsi" w:cstheme="majorHAnsi"/>
          <w:color w:val="auto"/>
          <w:u w:val="none"/>
        </w:rPr>
        <w:t>3</w:t>
      </w:r>
    </w:p>
    <w:p w14:paraId="21CEEF74" w14:textId="3B8C74E9" w:rsidR="005719CC" w:rsidRPr="00576B0F" w:rsidRDefault="00D92377" w:rsidP="009619B2">
      <w:pPr>
        <w:spacing w:line="276" w:lineRule="auto"/>
        <w:ind w:firstLine="432"/>
        <w:jc w:val="both"/>
        <w:rPr>
          <w:rFonts w:ascii="Calibri Light" w:hAnsiTheme="majorHAnsi" w:cstheme="majorHAnsi"/>
        </w:rPr>
      </w:pPr>
      <w:r>
        <w:rPr>
          <w:rStyle w:val="Hyperlink"/>
          <w:rFonts w:ascii="Calibri Light" w:hAnsiTheme="majorHAnsi" w:cstheme="majorHAnsi"/>
          <w:color w:val="auto"/>
          <w:u w:val="none"/>
        </w:rPr>
        <w:t>August  20 2022</w:t>
      </w:r>
      <w:r w:rsidR="00000000">
        <w:rPr>
          <w:rFonts w:ascii="Calibri Light" w:hAnsiTheme="majorHAnsi" w:cstheme="majorHAnsi"/>
        </w:rPr>
        <w:br w:type="page"/>
      </w:r>
    </w:p>
    <w:p w14:paraId="1AC4E8EB" w14:textId="77777777" w:rsidR="003E0B47" w:rsidRPr="00576B0F" w:rsidRDefault="00000000" w:rsidP="009619B2">
      <w:pPr>
        <w:pStyle w:val="Heading2"/>
        <w:spacing w:line="276" w:lineRule="auto"/>
        <w:rPr>
          <w:rFonts w:cstheme="majorHAnsi"/>
        </w:rPr>
      </w:pPr>
      <w:r w:rsidRPr="00576B0F">
        <w:rPr>
          <w:rFonts w:cstheme="majorHAnsi"/>
        </w:rPr>
        <w:lastRenderedPageBreak/>
        <w:t>ATTACHMENT A – VENUE AND RACING AREAS</w:t>
      </w:r>
    </w:p>
    <w:p w14:paraId="0F28468E" w14:textId="77777777" w:rsidR="00B833B0" w:rsidRPr="00576B0F" w:rsidRDefault="00000000" w:rsidP="009619B2">
      <w:pPr>
        <w:spacing w:line="276" w:lineRule="auto"/>
        <w:jc w:val="both"/>
        <w:rPr>
          <w:rFonts w:ascii="Calibri Light" w:hAnsiTheme="majorHAnsi" w:cstheme="majorHAnsi"/>
        </w:rPr>
      </w:pPr>
    </w:p>
    <w:p w14:paraId="17277E7E" w14:textId="77777777" w:rsidR="005719CC" w:rsidRPr="00576B0F" w:rsidRDefault="00000000" w:rsidP="009619B2">
      <w:pPr>
        <w:spacing w:line="276" w:lineRule="auto"/>
        <w:jc w:val="both"/>
        <w:rPr>
          <w:rFonts w:ascii="Calibri Light" w:hAnsiTheme="majorHAnsi" w:cstheme="majorHAnsi"/>
        </w:rPr>
      </w:pPr>
      <w:r>
        <w:rPr>
          <w:noProof/>
        </w:rPr>
        <w:drawing>
          <wp:inline distT="0" distB="0" distL="0" distR="0" wp14:anchorId="096407B8" wp14:editId="5D88DA76">
            <wp:extent cx="5943600" cy="4618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yster_Bay_CHART_racing_areas.jpg"/>
                    <pic:cNvPicPr/>
                  </pic:nvPicPr>
                  <pic:blipFill>
                    <a:blip r:embed="rId18">
                      <a:extLst>
                        <a:ext uri="{28A0092B-C50C-407E-A947-70E740481C1C}">
                          <a14:useLocalDpi xmlns:a14="http://schemas.microsoft.com/office/drawing/2010/main"/>
                        </a:ext>
                      </a:extLst>
                    </a:blip>
                    <a:stretch>
                      <a:fillRect/>
                    </a:stretch>
                  </pic:blipFill>
                  <pic:spPr>
                    <a:xfrm>
                      <a:off x="0" y="0"/>
                      <a:ext cx="5943600" cy="4618355"/>
                    </a:xfrm>
                    <a:prstGeom prst="rect">
                      <a:avLst/>
                    </a:prstGeom>
                  </pic:spPr>
                </pic:pic>
              </a:graphicData>
            </a:graphic>
          </wp:inline>
        </w:drawing>
      </w:r>
    </w:p>
    <w:p w14:paraId="612C777F" w14:textId="77777777" w:rsidR="005719CC" w:rsidRPr="00576B0F" w:rsidRDefault="00000000" w:rsidP="009619B2">
      <w:pPr>
        <w:spacing w:line="276" w:lineRule="auto"/>
        <w:jc w:val="both"/>
        <w:rPr>
          <w:rFonts w:ascii="Calibri Light" w:hAnsiTheme="majorHAnsi" w:cstheme="majorHAnsi"/>
        </w:rPr>
      </w:pPr>
    </w:p>
    <w:p w14:paraId="01F1272C" w14:textId="77777777" w:rsidR="005719CC" w:rsidRPr="00576B0F" w:rsidRDefault="00000000" w:rsidP="009619B2">
      <w:pPr>
        <w:spacing w:line="276" w:lineRule="auto"/>
        <w:jc w:val="center"/>
        <w:rPr>
          <w:rFonts w:ascii="Calibri Light" w:hAnsiTheme="majorHAnsi" w:cstheme="majorHAnsi"/>
        </w:rPr>
      </w:pPr>
      <w:r w:rsidRPr="00576B0F">
        <w:rPr>
          <w:rFonts w:ascii="Calibri Light" w:hAnsiTheme="majorHAnsi" w:cstheme="majorHAnsi"/>
        </w:rPr>
        <w:t>Main Hosting Venue:</w:t>
      </w:r>
    </w:p>
    <w:p w14:paraId="1B7862E8" w14:textId="77777777" w:rsidR="005719CC" w:rsidRPr="00576B0F" w:rsidRDefault="00000000" w:rsidP="009619B2">
      <w:pPr>
        <w:spacing w:line="276" w:lineRule="auto"/>
        <w:jc w:val="center"/>
        <w:rPr>
          <w:rFonts w:ascii="Calibri Light" w:hAnsiTheme="majorHAnsi" w:cstheme="majorHAnsi"/>
        </w:rPr>
      </w:pPr>
    </w:p>
    <w:p w14:paraId="7477204B" w14:textId="77777777" w:rsidR="005719CC" w:rsidRPr="00576B0F" w:rsidRDefault="00000000" w:rsidP="009619B2">
      <w:pPr>
        <w:spacing w:line="276" w:lineRule="auto"/>
        <w:jc w:val="center"/>
        <w:rPr>
          <w:rFonts w:ascii="Calibri Light" w:hAnsiTheme="majorHAnsi" w:cstheme="majorHAnsi"/>
        </w:rPr>
      </w:pPr>
      <w:r w:rsidRPr="00576B0F">
        <w:rPr>
          <w:rFonts w:ascii="Calibri Light" w:hAnsiTheme="majorHAnsi" w:cstheme="majorHAnsi"/>
        </w:rPr>
        <w:t>Oakcliff Sailing</w:t>
      </w:r>
    </w:p>
    <w:p w14:paraId="191ECF11" w14:textId="77777777" w:rsidR="005719CC" w:rsidRPr="00576B0F" w:rsidRDefault="00000000" w:rsidP="009619B2">
      <w:pPr>
        <w:spacing w:line="276" w:lineRule="auto"/>
        <w:jc w:val="center"/>
        <w:rPr>
          <w:rFonts w:ascii="Calibri Light" w:hAnsiTheme="majorHAnsi" w:cstheme="majorHAnsi"/>
        </w:rPr>
      </w:pPr>
      <w:r w:rsidRPr="00576B0F">
        <w:rPr>
          <w:rFonts w:ascii="Calibri Light" w:hAnsiTheme="majorHAnsi" w:cstheme="majorHAnsi"/>
        </w:rPr>
        <w:t>4 South Street</w:t>
      </w:r>
    </w:p>
    <w:p w14:paraId="4DFA6F5B" w14:textId="77777777" w:rsidR="005719CC" w:rsidRPr="00576B0F" w:rsidRDefault="00000000" w:rsidP="009619B2">
      <w:pPr>
        <w:spacing w:line="276" w:lineRule="auto"/>
        <w:jc w:val="center"/>
        <w:rPr>
          <w:rFonts w:ascii="Calibri Light" w:hAnsiTheme="majorHAnsi" w:cstheme="majorHAnsi"/>
        </w:rPr>
      </w:pPr>
      <w:r w:rsidRPr="00576B0F">
        <w:rPr>
          <w:rFonts w:ascii="Calibri Light" w:hAnsiTheme="majorHAnsi" w:cstheme="majorHAnsi"/>
        </w:rPr>
        <w:t>Oyster Bay, NY 11771</w:t>
      </w:r>
    </w:p>
    <w:p w14:paraId="1B8EC808" w14:textId="77777777" w:rsidR="005719CC" w:rsidRPr="00576B0F" w:rsidRDefault="00000000" w:rsidP="009619B2">
      <w:pPr>
        <w:spacing w:line="276" w:lineRule="auto"/>
        <w:jc w:val="center"/>
        <w:rPr>
          <w:rFonts w:ascii="Calibri Light" w:hAnsiTheme="majorHAnsi" w:cstheme="majorHAnsi"/>
        </w:rPr>
      </w:pPr>
    </w:p>
    <w:p w14:paraId="4F9CA9CE" w14:textId="77777777" w:rsidR="005719CC" w:rsidRPr="00576B0F" w:rsidRDefault="00000000" w:rsidP="009619B2">
      <w:pPr>
        <w:spacing w:line="276" w:lineRule="auto"/>
        <w:jc w:val="center"/>
        <w:rPr>
          <w:rFonts w:ascii="Calibri Light" w:hAnsiTheme="majorHAnsi" w:cstheme="majorHAnsi"/>
        </w:rPr>
      </w:pPr>
      <w:r w:rsidRPr="00576B0F">
        <w:rPr>
          <w:rFonts w:ascii="Calibri Light" w:hAnsiTheme="majorHAnsi" w:cstheme="majorHAnsi"/>
        </w:rPr>
        <w:t>www.oakcliffsailing.org</w:t>
      </w:r>
    </w:p>
    <w:p w14:paraId="482B27F1" w14:textId="77777777" w:rsidR="005719CC" w:rsidRPr="00576B0F" w:rsidRDefault="00000000" w:rsidP="009619B2">
      <w:pPr>
        <w:spacing w:line="276" w:lineRule="auto"/>
        <w:jc w:val="center"/>
        <w:rPr>
          <w:rFonts w:ascii="Calibri Light" w:hAnsiTheme="majorHAnsi" w:cstheme="majorHAnsi"/>
        </w:rPr>
      </w:pPr>
    </w:p>
    <w:p w14:paraId="3AA815CD" w14:textId="77777777" w:rsidR="005719CC" w:rsidRPr="00576B0F" w:rsidRDefault="00000000" w:rsidP="009619B2">
      <w:pPr>
        <w:spacing w:line="276" w:lineRule="auto"/>
        <w:jc w:val="center"/>
        <w:rPr>
          <w:rFonts w:ascii="Calibri Light" w:hAnsiTheme="majorHAnsi" w:cstheme="majorHAnsi"/>
        </w:rPr>
      </w:pPr>
      <w:r w:rsidRPr="00576B0F">
        <w:rPr>
          <w:rFonts w:ascii="Calibri Light" w:hAnsiTheme="majorHAnsi" w:cstheme="majorHAnsi"/>
        </w:rPr>
        <w:t>(P) 516-802-0368 — (F) 516-802-3272</w:t>
      </w:r>
    </w:p>
    <w:p w14:paraId="5D593DBA" w14:textId="7D6D03ED" w:rsidR="005719CC" w:rsidRPr="00576B0F" w:rsidRDefault="00000000" w:rsidP="009619B2">
      <w:pPr>
        <w:spacing w:line="276" w:lineRule="auto"/>
        <w:rPr>
          <w:rFonts w:ascii="Calibri Light" w:hAnsiTheme="majorHAnsi" w:cstheme="majorHAnsi"/>
        </w:rPr>
      </w:pPr>
    </w:p>
    <w:p w14:paraId="43A1E3C2" w14:textId="77777777" w:rsidR="004E326A" w:rsidRPr="00576B0F" w:rsidRDefault="00000000" w:rsidP="009619B2">
      <w:pPr>
        <w:spacing w:line="276" w:lineRule="auto"/>
        <w:rPr>
          <w:rFonts w:ascii="Calibri Light" w:hAnsiTheme="majorHAnsi" w:cstheme="majorHAnsi"/>
        </w:rPr>
      </w:pPr>
    </w:p>
    <w:p w14:paraId="34AB657D" w14:textId="77777777" w:rsidR="004E326A" w:rsidRPr="00576B0F" w:rsidRDefault="00000000" w:rsidP="009619B2">
      <w:pPr>
        <w:spacing w:line="276" w:lineRule="auto"/>
        <w:rPr>
          <w:rFonts w:ascii="Calibri Light" w:hAnsiTheme="majorHAnsi" w:cstheme="majorHAnsi"/>
        </w:rPr>
      </w:pPr>
    </w:p>
    <w:p w14:paraId="2E614859" w14:textId="77777777" w:rsidR="004E326A" w:rsidRPr="00576B0F" w:rsidRDefault="00000000" w:rsidP="009619B2">
      <w:pPr>
        <w:spacing w:line="276" w:lineRule="auto"/>
        <w:rPr>
          <w:rFonts w:ascii="Calibri Light" w:hAnsiTheme="majorHAnsi" w:cstheme="majorHAnsi"/>
        </w:rPr>
      </w:pPr>
    </w:p>
    <w:p w14:paraId="3E0DC729" w14:textId="77777777" w:rsidR="00695F63" w:rsidRPr="00576B0F" w:rsidRDefault="00000000" w:rsidP="009619B2">
      <w:pPr>
        <w:spacing w:line="276" w:lineRule="auto"/>
        <w:jc w:val="both"/>
        <w:rPr>
          <w:rFonts w:ascii="Calibri Light" w:hAnsiTheme="majorHAnsi" w:cstheme="majorHAnsi"/>
          <w:color w:val="000000"/>
        </w:rPr>
      </w:pPr>
    </w:p>
    <w:sectPr w:rsidR="00695F63" w:rsidRPr="00576B0F" w:rsidSect="00ED3E33">
      <w:footerReference w:type="even" r:id="rId19"/>
      <w:footerReference w:type="default" r:id="rId20"/>
      <w:pgSz w:w="12240" w:h="15840"/>
      <w:pgMar w:top="76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15CE4" w14:textId="77777777" w:rsidR="00BA441E" w:rsidRDefault="00BA441E" w:rsidP="0013478B">
      <w:r>
        <w:separator/>
      </w:r>
    </w:p>
  </w:endnote>
  <w:endnote w:type="continuationSeparator" w:id="0">
    <w:p w14:paraId="3081A17C" w14:textId="77777777" w:rsidR="00BA441E" w:rsidRDefault="00BA441E" w:rsidP="00134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2CE4D" w14:textId="77777777" w:rsidR="00C95DD2" w:rsidRDefault="00000000" w:rsidP="00B833B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15370" w14:textId="77777777" w:rsidR="00C95DD2" w:rsidRDefault="00000000" w:rsidP="001347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860"/>
    </w:tblGrid>
    <w:tr w:rsidR="00C95DD2" w14:paraId="2BD339E9" w14:textId="77777777">
      <w:tc>
        <w:tcPr>
          <w:tcW w:w="4770" w:type="dxa"/>
        </w:tcPr>
        <w:p w14:paraId="364DD7AA" w14:textId="429159C9" w:rsidR="00C95DD2" w:rsidRDefault="00000000" w:rsidP="0013478B">
          <w:pPr>
            <w:pStyle w:val="Heading3"/>
          </w:pPr>
          <w:r>
            <w:t>202</w:t>
          </w:r>
          <w:r w:rsidR="009E6B8E">
            <w:t>2</w:t>
          </w:r>
          <w:r>
            <w:t xml:space="preserve"> Oakcliff Triple Crown Series – </w:t>
          </w:r>
          <w:proofErr w:type="spellStart"/>
          <w:r>
            <w:t>NoR</w:t>
          </w:r>
          <w:proofErr w:type="spellEnd"/>
        </w:p>
      </w:tc>
      <w:tc>
        <w:tcPr>
          <w:tcW w:w="4860" w:type="dxa"/>
        </w:tcPr>
        <w:p w14:paraId="63576BE6" w14:textId="77777777" w:rsidR="00C95DD2" w:rsidRDefault="00000000" w:rsidP="0013478B">
          <w:pPr>
            <w:pStyle w:val="Heading3"/>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tc>
    </w:tr>
  </w:tbl>
  <w:p w14:paraId="616173F0" w14:textId="77777777" w:rsidR="00C95DD2" w:rsidRDefault="00000000" w:rsidP="0013478B">
    <w:pPr>
      <w:pStyle w:val="Heading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7FDB" w14:textId="77777777" w:rsidR="00BA441E" w:rsidRDefault="00BA441E" w:rsidP="0013478B">
      <w:r>
        <w:separator/>
      </w:r>
    </w:p>
  </w:footnote>
  <w:footnote w:type="continuationSeparator" w:id="0">
    <w:p w14:paraId="751C5B67" w14:textId="77777777" w:rsidR="00BA441E" w:rsidRDefault="00BA441E" w:rsidP="00134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D19"/>
    <w:multiLevelType w:val="multilevel"/>
    <w:tmpl w:val="FF5C194C"/>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rPr>
    </w:lvl>
    <w:lvl w:ilvl="2">
      <w:start w:val="1"/>
      <w:numFmt w:val="decimal"/>
      <w:lvlText w:val="%3."/>
      <w:lvlJc w:val="left"/>
      <w:pPr>
        <w:ind w:left="900" w:hanging="360"/>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3B25D1"/>
    <w:multiLevelType w:val="multilevel"/>
    <w:tmpl w:val="1A2ED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D67774"/>
    <w:multiLevelType w:val="multilevel"/>
    <w:tmpl w:val="1F184192"/>
    <w:lvl w:ilvl="0">
      <w:start w:val="1"/>
      <w:numFmt w:val="decimal"/>
      <w:lvlText w:val="%1."/>
      <w:lvlJc w:val="left"/>
      <w:pPr>
        <w:ind w:left="360" w:hanging="360"/>
      </w:pPr>
      <w:rPr>
        <w:rFonts w:hint="default"/>
      </w:rPr>
    </w:lvl>
    <w:lvl w:ilvl="1">
      <w:start w:val="1"/>
      <w:numFmt w:val="decimal"/>
      <w:lvlText w:val="%1.%2."/>
      <w:lvlJc w:val="left"/>
      <w:pPr>
        <w:ind w:left="61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3F38AD"/>
    <w:multiLevelType w:val="hybridMultilevel"/>
    <w:tmpl w:val="5F2C906C"/>
    <w:lvl w:ilvl="0" w:tplc="63587EB4">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4" w15:restartNumberingAfterBreak="0">
    <w:nsid w:val="1CBF7052"/>
    <w:multiLevelType w:val="multilevel"/>
    <w:tmpl w:val="0409001F"/>
    <w:lvl w:ilvl="0">
      <w:start w:val="1"/>
      <w:numFmt w:val="decimal"/>
      <w:lvlText w:val="%1."/>
      <w:lvlJc w:val="left"/>
      <w:pPr>
        <w:ind w:left="360" w:hanging="360"/>
      </w:p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E235EBD"/>
    <w:multiLevelType w:val="multilevel"/>
    <w:tmpl w:val="60DAE9E0"/>
    <w:lvl w:ilvl="0">
      <w:start w:val="1"/>
      <w:numFmt w:val="decimal"/>
      <w:lvlText w:val="%1"/>
      <w:lvlJc w:val="left"/>
      <w:pPr>
        <w:ind w:left="360" w:hanging="360"/>
      </w:pPr>
      <w:rPr>
        <w:rFonts w:ascii="Calibri" w:eastAsia="Times New Roman" w:hAnsi="Calibri" w:cs="Times New Roman" w:hint="default"/>
        <w:sz w:val="22"/>
      </w:rPr>
    </w:lvl>
    <w:lvl w:ilvl="1">
      <w:start w:val="9"/>
      <w:numFmt w:val="decimal"/>
      <w:lvlText w:val="%1.%2"/>
      <w:lvlJc w:val="left"/>
      <w:pPr>
        <w:ind w:left="540" w:hanging="360"/>
      </w:pPr>
      <w:rPr>
        <w:rFonts w:ascii="Calibri" w:eastAsia="Times New Roman" w:hAnsi="Calibri" w:cs="Times New Roman" w:hint="default"/>
        <w:sz w:val="22"/>
      </w:rPr>
    </w:lvl>
    <w:lvl w:ilvl="2">
      <w:start w:val="1"/>
      <w:numFmt w:val="decimal"/>
      <w:lvlText w:val="%1.%2.%3"/>
      <w:lvlJc w:val="left"/>
      <w:pPr>
        <w:ind w:left="1080" w:hanging="720"/>
      </w:pPr>
      <w:rPr>
        <w:rFonts w:ascii="Calibri" w:eastAsia="Times New Roman" w:hAnsi="Calibri" w:cs="Times New Roman" w:hint="default"/>
        <w:sz w:val="22"/>
      </w:rPr>
    </w:lvl>
    <w:lvl w:ilvl="3">
      <w:start w:val="1"/>
      <w:numFmt w:val="decimal"/>
      <w:lvlText w:val="%1.%2.%3.%4"/>
      <w:lvlJc w:val="left"/>
      <w:pPr>
        <w:ind w:left="1260" w:hanging="720"/>
      </w:pPr>
      <w:rPr>
        <w:rFonts w:ascii="Calibri" w:eastAsia="Times New Roman" w:hAnsi="Calibri" w:cs="Times New Roman" w:hint="default"/>
        <w:sz w:val="22"/>
      </w:rPr>
    </w:lvl>
    <w:lvl w:ilvl="4">
      <w:start w:val="1"/>
      <w:numFmt w:val="decimal"/>
      <w:lvlText w:val="%1.%2.%3.%4.%5"/>
      <w:lvlJc w:val="left"/>
      <w:pPr>
        <w:ind w:left="1800" w:hanging="1080"/>
      </w:pPr>
      <w:rPr>
        <w:rFonts w:ascii="Calibri" w:eastAsia="Times New Roman" w:hAnsi="Calibri" w:cs="Times New Roman" w:hint="default"/>
        <w:sz w:val="22"/>
      </w:rPr>
    </w:lvl>
    <w:lvl w:ilvl="5">
      <w:start w:val="1"/>
      <w:numFmt w:val="decimal"/>
      <w:lvlText w:val="%1.%2.%3.%4.%5.%6"/>
      <w:lvlJc w:val="left"/>
      <w:pPr>
        <w:ind w:left="1980" w:hanging="1080"/>
      </w:pPr>
      <w:rPr>
        <w:rFonts w:ascii="Calibri" w:eastAsia="Times New Roman" w:hAnsi="Calibri" w:cs="Times New Roman" w:hint="default"/>
        <w:sz w:val="22"/>
      </w:rPr>
    </w:lvl>
    <w:lvl w:ilvl="6">
      <w:start w:val="1"/>
      <w:numFmt w:val="decimal"/>
      <w:lvlText w:val="%1.%2.%3.%4.%5.%6.%7"/>
      <w:lvlJc w:val="left"/>
      <w:pPr>
        <w:ind w:left="2160" w:hanging="1080"/>
      </w:pPr>
      <w:rPr>
        <w:rFonts w:ascii="Calibri" w:eastAsia="Times New Roman" w:hAnsi="Calibri" w:cs="Times New Roman" w:hint="default"/>
        <w:sz w:val="22"/>
      </w:rPr>
    </w:lvl>
    <w:lvl w:ilvl="7">
      <w:start w:val="1"/>
      <w:numFmt w:val="decimal"/>
      <w:lvlText w:val="%1.%2.%3.%4.%5.%6.%7.%8"/>
      <w:lvlJc w:val="left"/>
      <w:pPr>
        <w:ind w:left="2700" w:hanging="1440"/>
      </w:pPr>
      <w:rPr>
        <w:rFonts w:ascii="Calibri" w:eastAsia="Times New Roman" w:hAnsi="Calibri" w:cs="Times New Roman" w:hint="default"/>
        <w:sz w:val="22"/>
      </w:rPr>
    </w:lvl>
    <w:lvl w:ilvl="8">
      <w:start w:val="1"/>
      <w:numFmt w:val="decimal"/>
      <w:lvlText w:val="%1.%2.%3.%4.%5.%6.%7.%8.%9"/>
      <w:lvlJc w:val="left"/>
      <w:pPr>
        <w:ind w:left="2880" w:hanging="1440"/>
      </w:pPr>
      <w:rPr>
        <w:rFonts w:ascii="Calibri" w:eastAsia="Times New Roman" w:hAnsi="Calibri" w:cs="Times New Roman" w:hint="default"/>
        <w:sz w:val="22"/>
      </w:rPr>
    </w:lvl>
  </w:abstractNum>
  <w:abstractNum w:abstractNumId="6" w15:restartNumberingAfterBreak="0">
    <w:nsid w:val="2461433F"/>
    <w:multiLevelType w:val="multilevel"/>
    <w:tmpl w:val="1E8C3994"/>
    <w:lvl w:ilvl="0">
      <w:start w:val="13"/>
      <w:numFmt w:val="decimal"/>
      <w:lvlText w:val="%1"/>
      <w:lvlJc w:val="left"/>
      <w:pPr>
        <w:ind w:left="380" w:hanging="380"/>
      </w:pPr>
      <w:rPr>
        <w:rFonts w:hint="default"/>
      </w:rPr>
    </w:lvl>
    <w:lvl w:ilvl="1">
      <w:start w:val="2"/>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79E68BE"/>
    <w:multiLevelType w:val="hybridMultilevel"/>
    <w:tmpl w:val="EECA7FDC"/>
    <w:lvl w:ilvl="0" w:tplc="B99AFF7C">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8" w15:restartNumberingAfterBreak="0">
    <w:nsid w:val="3A866EC7"/>
    <w:multiLevelType w:val="multilevel"/>
    <w:tmpl w:val="FF5C194C"/>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rPr>
    </w:lvl>
    <w:lvl w:ilvl="2">
      <w:start w:val="1"/>
      <w:numFmt w:val="decimal"/>
      <w:lvlText w:val="%3."/>
      <w:lvlJc w:val="left"/>
      <w:pPr>
        <w:ind w:left="900" w:hanging="360"/>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E60D39"/>
    <w:multiLevelType w:val="multilevel"/>
    <w:tmpl w:val="02D0447E"/>
    <w:lvl w:ilvl="0">
      <w:start w:val="1"/>
      <w:numFmt w:val="decimal"/>
      <w:suff w:val="space"/>
      <w:lvlText w:val="%1."/>
      <w:lvlJc w:val="left"/>
      <w:pPr>
        <w:ind w:left="360" w:hanging="360"/>
      </w:pPr>
      <w:rPr>
        <w:rFonts w:ascii="Calibri Light" w:hAnsiTheme="majorHAnsi" w:hint="default"/>
        <w:color w:val="auto"/>
        <w:sz w:val="28"/>
      </w:rPr>
    </w:lvl>
    <w:lvl w:ilvl="1">
      <w:start w:val="1"/>
      <w:numFmt w:val="decimal"/>
      <w:suff w:val="space"/>
      <w:lvlText w:val="%1.%2."/>
      <w:lvlJc w:val="left"/>
      <w:pPr>
        <w:ind w:left="792" w:hanging="432"/>
      </w:pPr>
      <w:rPr>
        <w:rFonts w:ascii="Calibri Light" w:hAnsiTheme="majorHAnsi" w:hint="default"/>
        <w:color w:val="auto"/>
        <w:sz w:val="24"/>
      </w:rPr>
    </w:lvl>
    <w:lvl w:ilvl="2">
      <w:start w:val="1"/>
      <w:numFmt w:val="decimal"/>
      <w:suff w:val="space"/>
      <w:lvlText w:val="%3."/>
      <w:lvlJc w:val="left"/>
      <w:pPr>
        <w:ind w:left="1224" w:hanging="504"/>
      </w:pPr>
      <w:rPr>
        <w:rFonts w:ascii="Calibri Light" w:hAnsiTheme="majorHAnsi" w:hint="default"/>
        <w:color w:val="auto"/>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E4407E3"/>
    <w:multiLevelType w:val="multilevel"/>
    <w:tmpl w:val="FF5C194C"/>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rPr>
    </w:lvl>
    <w:lvl w:ilvl="2">
      <w:start w:val="1"/>
      <w:numFmt w:val="decimal"/>
      <w:lvlText w:val="%3."/>
      <w:lvlJc w:val="left"/>
      <w:pPr>
        <w:ind w:left="900" w:hanging="360"/>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5B503A"/>
    <w:multiLevelType w:val="multilevel"/>
    <w:tmpl w:val="FF5C194C"/>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rPr>
    </w:lvl>
    <w:lvl w:ilvl="2">
      <w:start w:val="1"/>
      <w:numFmt w:val="decimal"/>
      <w:lvlText w:val="%3."/>
      <w:lvlJc w:val="left"/>
      <w:pPr>
        <w:ind w:left="900" w:hanging="360"/>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1C5D1B"/>
    <w:multiLevelType w:val="hybridMultilevel"/>
    <w:tmpl w:val="EECA7FDC"/>
    <w:lvl w:ilvl="0" w:tplc="C59EBFD0">
      <w:start w:val="1"/>
      <w:numFmt w:val="lowerLetter"/>
      <w:lvlText w:val="%1)"/>
      <w:lvlJc w:val="left"/>
      <w:pPr>
        <w:ind w:left="2250" w:hanging="360"/>
      </w:pPr>
      <w:rPr>
        <w:rFonts w:hint="default"/>
      </w:rPr>
    </w:lvl>
    <w:lvl w:ilvl="1" w:tplc="098696FC">
      <w:start w:val="1"/>
      <w:numFmt w:val="lowerLetter"/>
      <w:lvlText w:val="%2."/>
      <w:lvlJc w:val="left"/>
      <w:pPr>
        <w:ind w:left="2970" w:hanging="360"/>
      </w:pPr>
    </w:lvl>
    <w:lvl w:ilvl="2" w:tplc="D9B0D790">
      <w:start w:val="1"/>
      <w:numFmt w:val="lowerRoman"/>
      <w:lvlText w:val="%3."/>
      <w:lvlJc w:val="right"/>
      <w:pPr>
        <w:ind w:left="3690" w:hanging="180"/>
      </w:pPr>
    </w:lvl>
    <w:lvl w:ilvl="3" w:tplc="3E1E8344">
      <w:start w:val="1"/>
      <w:numFmt w:val="decimal"/>
      <w:lvlText w:val="%4."/>
      <w:lvlJc w:val="left"/>
      <w:pPr>
        <w:ind w:left="4410" w:hanging="360"/>
      </w:pPr>
    </w:lvl>
    <w:lvl w:ilvl="4" w:tplc="4D540826">
      <w:start w:val="1"/>
      <w:numFmt w:val="lowerLetter"/>
      <w:lvlText w:val="%5."/>
      <w:lvlJc w:val="left"/>
      <w:pPr>
        <w:ind w:left="5130" w:hanging="360"/>
      </w:pPr>
    </w:lvl>
    <w:lvl w:ilvl="5" w:tplc="E996D8B2">
      <w:start w:val="1"/>
      <w:numFmt w:val="lowerRoman"/>
      <w:lvlText w:val="%6."/>
      <w:lvlJc w:val="right"/>
      <w:pPr>
        <w:ind w:left="5850" w:hanging="180"/>
      </w:pPr>
    </w:lvl>
    <w:lvl w:ilvl="6" w:tplc="B6349BF0">
      <w:start w:val="1"/>
      <w:numFmt w:val="decimal"/>
      <w:lvlText w:val="%7."/>
      <w:lvlJc w:val="left"/>
      <w:pPr>
        <w:ind w:left="6570" w:hanging="360"/>
      </w:pPr>
    </w:lvl>
    <w:lvl w:ilvl="7" w:tplc="DC6CCCA0">
      <w:start w:val="1"/>
      <w:numFmt w:val="lowerLetter"/>
      <w:lvlText w:val="%8."/>
      <w:lvlJc w:val="left"/>
      <w:pPr>
        <w:ind w:left="7290" w:hanging="360"/>
      </w:pPr>
    </w:lvl>
    <w:lvl w:ilvl="8" w:tplc="9FFE8006">
      <w:start w:val="1"/>
      <w:numFmt w:val="lowerRoman"/>
      <w:lvlText w:val="%9."/>
      <w:lvlJc w:val="right"/>
      <w:pPr>
        <w:ind w:left="8010" w:hanging="180"/>
      </w:pPr>
    </w:lvl>
  </w:abstractNum>
  <w:abstractNum w:abstractNumId="13" w15:restartNumberingAfterBreak="0">
    <w:nsid w:val="461C523B"/>
    <w:multiLevelType w:val="hybridMultilevel"/>
    <w:tmpl w:val="F410C9F8"/>
    <w:lvl w:ilvl="0" w:tplc="7818BDFC">
      <w:start w:val="1"/>
      <w:numFmt w:val="lowerLetter"/>
      <w:lvlText w:val="%1)"/>
      <w:lvlJc w:val="left"/>
      <w:pPr>
        <w:ind w:left="1620" w:hanging="360"/>
      </w:pPr>
      <w:rPr>
        <w:rFonts w:hint="default"/>
      </w:rPr>
    </w:lvl>
    <w:lvl w:ilvl="1" w:tplc="0A8CDA4E">
      <w:start w:val="1"/>
      <w:numFmt w:val="lowerLetter"/>
      <w:lvlText w:val="%2."/>
      <w:lvlJc w:val="left"/>
      <w:pPr>
        <w:ind w:left="2340" w:hanging="360"/>
      </w:pPr>
    </w:lvl>
    <w:lvl w:ilvl="2" w:tplc="A35A60E0">
      <w:start w:val="1"/>
      <w:numFmt w:val="lowerRoman"/>
      <w:lvlText w:val="%3."/>
      <w:lvlJc w:val="right"/>
      <w:pPr>
        <w:ind w:left="3060" w:hanging="180"/>
      </w:pPr>
    </w:lvl>
    <w:lvl w:ilvl="3" w:tplc="FEB277CA">
      <w:start w:val="1"/>
      <w:numFmt w:val="decimal"/>
      <w:lvlText w:val="%4."/>
      <w:lvlJc w:val="left"/>
      <w:pPr>
        <w:ind w:left="3780" w:hanging="360"/>
      </w:pPr>
    </w:lvl>
    <w:lvl w:ilvl="4" w:tplc="259ADB54">
      <w:start w:val="1"/>
      <w:numFmt w:val="lowerLetter"/>
      <w:lvlText w:val="%5."/>
      <w:lvlJc w:val="left"/>
      <w:pPr>
        <w:ind w:left="4500" w:hanging="360"/>
      </w:pPr>
    </w:lvl>
    <w:lvl w:ilvl="5" w:tplc="BFBE7F46">
      <w:start w:val="1"/>
      <w:numFmt w:val="lowerRoman"/>
      <w:lvlText w:val="%6."/>
      <w:lvlJc w:val="right"/>
      <w:pPr>
        <w:ind w:left="5220" w:hanging="180"/>
      </w:pPr>
    </w:lvl>
    <w:lvl w:ilvl="6" w:tplc="140A3AD6">
      <w:start w:val="1"/>
      <w:numFmt w:val="decimal"/>
      <w:lvlText w:val="%7."/>
      <w:lvlJc w:val="left"/>
      <w:pPr>
        <w:ind w:left="5940" w:hanging="360"/>
      </w:pPr>
    </w:lvl>
    <w:lvl w:ilvl="7" w:tplc="81228C1C">
      <w:start w:val="1"/>
      <w:numFmt w:val="lowerLetter"/>
      <w:lvlText w:val="%8."/>
      <w:lvlJc w:val="left"/>
      <w:pPr>
        <w:ind w:left="6660" w:hanging="360"/>
      </w:pPr>
    </w:lvl>
    <w:lvl w:ilvl="8" w:tplc="A6B29AFE">
      <w:start w:val="1"/>
      <w:numFmt w:val="lowerRoman"/>
      <w:lvlText w:val="%9."/>
      <w:lvlJc w:val="right"/>
      <w:pPr>
        <w:ind w:left="7380" w:hanging="180"/>
      </w:pPr>
    </w:lvl>
  </w:abstractNum>
  <w:abstractNum w:abstractNumId="14" w15:restartNumberingAfterBreak="0">
    <w:nsid w:val="54E36334"/>
    <w:multiLevelType w:val="hybridMultilevel"/>
    <w:tmpl w:val="1436DAD6"/>
    <w:lvl w:ilvl="0" w:tplc="F7460434">
      <w:numFmt w:val="bullet"/>
      <w:lvlText w:val=""/>
      <w:lvlJc w:val="left"/>
      <w:pPr>
        <w:ind w:left="720" w:hanging="360"/>
      </w:pPr>
      <w:rPr>
        <w:rFonts w:ascii="Symbol" w:hAnsi="Symbol"/>
      </w:rPr>
    </w:lvl>
    <w:lvl w:ilvl="1" w:tplc="AFC2358E">
      <w:numFmt w:val="bullet"/>
      <w:lvlText w:val="o"/>
      <w:lvlJc w:val="left"/>
      <w:pPr>
        <w:ind w:left="1440" w:hanging="1080"/>
      </w:pPr>
      <w:rPr>
        <w:rFonts w:ascii="Courier New" w:hAnsi="Courier New"/>
      </w:rPr>
    </w:lvl>
    <w:lvl w:ilvl="2" w:tplc="F0B2A5A4">
      <w:numFmt w:val="bullet"/>
      <w:lvlText w:val=""/>
      <w:lvlJc w:val="left"/>
      <w:pPr>
        <w:ind w:left="2160" w:hanging="1800"/>
      </w:pPr>
    </w:lvl>
    <w:lvl w:ilvl="3" w:tplc="347CE1DC">
      <w:numFmt w:val="bullet"/>
      <w:lvlText w:val=""/>
      <w:lvlJc w:val="left"/>
      <w:pPr>
        <w:ind w:left="2880" w:hanging="2520"/>
      </w:pPr>
      <w:rPr>
        <w:rFonts w:ascii="Symbol" w:hAnsi="Symbol"/>
      </w:rPr>
    </w:lvl>
    <w:lvl w:ilvl="4" w:tplc="5C7C9706">
      <w:numFmt w:val="bullet"/>
      <w:lvlText w:val="o"/>
      <w:lvlJc w:val="left"/>
      <w:pPr>
        <w:ind w:left="3600" w:hanging="3240"/>
      </w:pPr>
      <w:rPr>
        <w:rFonts w:ascii="Courier New" w:hAnsi="Courier New"/>
      </w:rPr>
    </w:lvl>
    <w:lvl w:ilvl="5" w:tplc="70363590">
      <w:numFmt w:val="bullet"/>
      <w:lvlText w:val=""/>
      <w:lvlJc w:val="left"/>
      <w:pPr>
        <w:ind w:left="4320" w:hanging="3960"/>
      </w:pPr>
    </w:lvl>
    <w:lvl w:ilvl="6" w:tplc="359E3798">
      <w:numFmt w:val="bullet"/>
      <w:lvlText w:val=""/>
      <w:lvlJc w:val="left"/>
      <w:pPr>
        <w:ind w:left="5040" w:hanging="4680"/>
      </w:pPr>
      <w:rPr>
        <w:rFonts w:ascii="Symbol" w:hAnsi="Symbol"/>
      </w:rPr>
    </w:lvl>
    <w:lvl w:ilvl="7" w:tplc="43A0A104">
      <w:numFmt w:val="bullet"/>
      <w:lvlText w:val="o"/>
      <w:lvlJc w:val="left"/>
      <w:pPr>
        <w:ind w:left="5760" w:hanging="5400"/>
      </w:pPr>
      <w:rPr>
        <w:rFonts w:ascii="Courier New" w:hAnsi="Courier New"/>
      </w:rPr>
    </w:lvl>
    <w:lvl w:ilvl="8" w:tplc="C29A0CAE">
      <w:numFmt w:val="bullet"/>
      <w:lvlText w:val=""/>
      <w:lvlJc w:val="left"/>
      <w:pPr>
        <w:ind w:left="6480" w:hanging="6120"/>
      </w:pPr>
    </w:lvl>
  </w:abstractNum>
  <w:abstractNum w:abstractNumId="15" w15:restartNumberingAfterBreak="0">
    <w:nsid w:val="566D6DD9"/>
    <w:multiLevelType w:val="multilevel"/>
    <w:tmpl w:val="FF5C194C"/>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rPr>
    </w:lvl>
    <w:lvl w:ilvl="2">
      <w:start w:val="1"/>
      <w:numFmt w:val="decimal"/>
      <w:lvlText w:val="%3."/>
      <w:lvlJc w:val="left"/>
      <w:pPr>
        <w:ind w:left="900" w:hanging="360"/>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A11947"/>
    <w:multiLevelType w:val="multilevel"/>
    <w:tmpl w:val="77768C64"/>
    <w:lvl w:ilvl="0">
      <w:start w:val="1"/>
      <w:numFmt w:val="decimal"/>
      <w:lvlText w:val="%1."/>
      <w:lvlJc w:val="left"/>
      <w:pPr>
        <w:ind w:left="360" w:hanging="360"/>
      </w:pPr>
      <w:rPr>
        <w:rFonts w:ascii="Calibri Light" w:hAnsiTheme="majorHAnsi" w:hint="default"/>
        <w:b w:val="0"/>
        <w:i w:val="0"/>
        <w:color w:val="auto"/>
        <w:sz w:val="28"/>
      </w:rPr>
    </w:lvl>
    <w:lvl w:ilvl="1">
      <w:start w:val="1"/>
      <w:numFmt w:val="decimal"/>
      <w:suff w:val="space"/>
      <w:lvlText w:val="%1.%2."/>
      <w:lvlJc w:val="left"/>
      <w:pPr>
        <w:ind w:left="792" w:hanging="432"/>
      </w:pPr>
      <w:rPr>
        <w:rFonts w:ascii="Calibri Light" w:hAnsiTheme="majorHAnsi" w:hint="default"/>
        <w:b w:val="0"/>
        <w:i w:val="0"/>
        <w:color w:val="000000"/>
        <w:sz w:val="22"/>
      </w:rPr>
    </w:lvl>
    <w:lvl w:ilvl="2">
      <w:start w:val="1"/>
      <w:numFmt w:val="decimal"/>
      <w:lvlText w:val="%1.%2.%3."/>
      <w:lvlJc w:val="left"/>
      <w:pPr>
        <w:ind w:left="1224" w:hanging="504"/>
      </w:pPr>
      <w:rPr>
        <w:rFonts w:ascii="Calibri Light" w:hAnsiTheme="majorHAnsi" w:hint="default"/>
        <w:color w:val="00000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CE5CD7"/>
    <w:multiLevelType w:val="multilevel"/>
    <w:tmpl w:val="C706AE8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E5708B2"/>
    <w:multiLevelType w:val="multilevel"/>
    <w:tmpl w:val="83F82C04"/>
    <w:lvl w:ilvl="0">
      <w:start w:val="1"/>
      <w:numFmt w:val="decimal"/>
      <w:lvlText w:val="%1."/>
      <w:lvlJc w:val="left"/>
      <w:pPr>
        <w:ind w:left="360" w:hanging="360"/>
      </w:pPr>
    </w:lvl>
    <w:lvl w:ilvl="1">
      <w:start w:val="1"/>
      <w:numFmt w:val="decimal"/>
      <w:lvlText w:val="%1.%2."/>
      <w:lvlJc w:val="left"/>
      <w:pPr>
        <w:ind w:left="612" w:hanging="432"/>
      </w:pPr>
    </w:lvl>
    <w:lvl w:ilvl="2">
      <w:start w:val="1"/>
      <w:numFmt w:val="lowerLetter"/>
      <w:lvlText w:val="%3."/>
      <w:lvlJc w:val="left"/>
      <w:pPr>
        <w:ind w:left="90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444279"/>
    <w:multiLevelType w:val="multilevel"/>
    <w:tmpl w:val="FF5C194C"/>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rPr>
    </w:lvl>
    <w:lvl w:ilvl="2">
      <w:start w:val="1"/>
      <w:numFmt w:val="decimal"/>
      <w:lvlText w:val="%3."/>
      <w:lvlJc w:val="left"/>
      <w:pPr>
        <w:ind w:left="900" w:hanging="360"/>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9A05F23"/>
    <w:multiLevelType w:val="multilevel"/>
    <w:tmpl w:val="26E0B4F4"/>
    <w:lvl w:ilvl="0">
      <w:start w:val="1"/>
      <w:numFmt w:val="decimal"/>
      <w:lvlText w:val="%1"/>
      <w:lvlJc w:val="left"/>
      <w:pPr>
        <w:ind w:left="360" w:hanging="360"/>
      </w:pPr>
      <w:rPr>
        <w:rFonts w:ascii="Calibri" w:hAnsi="Calibri" w:hint="default"/>
        <w:color w:val="000000"/>
        <w:sz w:val="22"/>
      </w:rPr>
    </w:lvl>
    <w:lvl w:ilvl="1">
      <w:start w:val="9"/>
      <w:numFmt w:val="decimal"/>
      <w:lvlText w:val="%1.%2"/>
      <w:lvlJc w:val="left"/>
      <w:pPr>
        <w:ind w:left="360" w:hanging="360"/>
      </w:pPr>
      <w:rPr>
        <w:rFonts w:ascii="Calibri" w:hAnsi="Calibri" w:hint="default"/>
        <w:color w:val="000000"/>
        <w:sz w:val="22"/>
      </w:rPr>
    </w:lvl>
    <w:lvl w:ilvl="2">
      <w:start w:val="1"/>
      <w:numFmt w:val="decimal"/>
      <w:lvlText w:val="%1.%2.%3"/>
      <w:lvlJc w:val="left"/>
      <w:pPr>
        <w:ind w:left="720" w:hanging="720"/>
      </w:pPr>
      <w:rPr>
        <w:rFonts w:ascii="Calibri" w:hAnsi="Calibri" w:hint="default"/>
        <w:color w:val="000000"/>
        <w:sz w:val="22"/>
      </w:rPr>
    </w:lvl>
    <w:lvl w:ilvl="3">
      <w:start w:val="1"/>
      <w:numFmt w:val="decimal"/>
      <w:lvlText w:val="%1.%2.%3.%4"/>
      <w:lvlJc w:val="left"/>
      <w:pPr>
        <w:ind w:left="720" w:hanging="720"/>
      </w:pPr>
      <w:rPr>
        <w:rFonts w:ascii="Calibri" w:hAnsi="Calibri" w:hint="default"/>
        <w:color w:val="000000"/>
        <w:sz w:val="22"/>
      </w:rPr>
    </w:lvl>
    <w:lvl w:ilvl="4">
      <w:start w:val="1"/>
      <w:numFmt w:val="decimal"/>
      <w:lvlText w:val="%1.%2.%3.%4.%5"/>
      <w:lvlJc w:val="left"/>
      <w:pPr>
        <w:ind w:left="1080" w:hanging="1080"/>
      </w:pPr>
      <w:rPr>
        <w:rFonts w:ascii="Calibri" w:hAnsi="Calibri" w:hint="default"/>
        <w:color w:val="000000"/>
        <w:sz w:val="22"/>
      </w:rPr>
    </w:lvl>
    <w:lvl w:ilvl="5">
      <w:start w:val="1"/>
      <w:numFmt w:val="decimal"/>
      <w:lvlText w:val="%1.%2.%3.%4.%5.%6"/>
      <w:lvlJc w:val="left"/>
      <w:pPr>
        <w:ind w:left="1080" w:hanging="1080"/>
      </w:pPr>
      <w:rPr>
        <w:rFonts w:ascii="Calibri" w:hAnsi="Calibri" w:hint="default"/>
        <w:color w:val="000000"/>
        <w:sz w:val="22"/>
      </w:rPr>
    </w:lvl>
    <w:lvl w:ilvl="6">
      <w:start w:val="1"/>
      <w:numFmt w:val="decimal"/>
      <w:lvlText w:val="%1.%2.%3.%4.%5.%6.%7"/>
      <w:lvlJc w:val="left"/>
      <w:pPr>
        <w:ind w:left="1440" w:hanging="1440"/>
      </w:pPr>
      <w:rPr>
        <w:rFonts w:ascii="Calibri" w:hAnsi="Calibri" w:hint="default"/>
        <w:color w:val="000000"/>
        <w:sz w:val="22"/>
      </w:rPr>
    </w:lvl>
    <w:lvl w:ilvl="7">
      <w:start w:val="1"/>
      <w:numFmt w:val="decimal"/>
      <w:lvlText w:val="%1.%2.%3.%4.%5.%6.%7.%8"/>
      <w:lvlJc w:val="left"/>
      <w:pPr>
        <w:ind w:left="1440" w:hanging="1440"/>
      </w:pPr>
      <w:rPr>
        <w:rFonts w:ascii="Calibri" w:hAnsi="Calibri" w:hint="default"/>
        <w:color w:val="000000"/>
        <w:sz w:val="22"/>
      </w:rPr>
    </w:lvl>
    <w:lvl w:ilvl="8">
      <w:start w:val="1"/>
      <w:numFmt w:val="decimal"/>
      <w:lvlText w:val="%1.%2.%3.%4.%5.%6.%7.%8.%9"/>
      <w:lvlJc w:val="left"/>
      <w:pPr>
        <w:ind w:left="1800" w:hanging="1800"/>
      </w:pPr>
      <w:rPr>
        <w:rFonts w:ascii="Calibri" w:hAnsi="Calibri" w:hint="default"/>
        <w:color w:val="000000"/>
        <w:sz w:val="22"/>
      </w:rPr>
    </w:lvl>
  </w:abstractNum>
  <w:abstractNum w:abstractNumId="21" w15:restartNumberingAfterBreak="0">
    <w:nsid w:val="6AFA3CE2"/>
    <w:multiLevelType w:val="multilevel"/>
    <w:tmpl w:val="FF5C194C"/>
    <w:lvl w:ilvl="0">
      <w:start w:val="1"/>
      <w:numFmt w:val="decimal"/>
      <w:lvlText w:val="%1."/>
      <w:lvlJc w:val="left"/>
      <w:pPr>
        <w:ind w:left="360" w:hanging="360"/>
      </w:pPr>
      <w:rPr>
        <w:rFonts w:hint="default"/>
      </w:rPr>
    </w:lvl>
    <w:lvl w:ilvl="1">
      <w:start w:val="1"/>
      <w:numFmt w:val="decimal"/>
      <w:lvlText w:val="%1.%2."/>
      <w:lvlJc w:val="left"/>
      <w:pPr>
        <w:ind w:left="612" w:hanging="432"/>
      </w:pPr>
      <w:rPr>
        <w:rFonts w:hint="default"/>
      </w:rPr>
    </w:lvl>
    <w:lvl w:ilvl="2">
      <w:start w:val="1"/>
      <w:numFmt w:val="decimal"/>
      <w:lvlText w:val="%3."/>
      <w:lvlJc w:val="left"/>
      <w:pPr>
        <w:ind w:left="900" w:hanging="360"/>
      </w:pPr>
      <w:rPr>
        <w:rFonts w:hint="default"/>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EB653F3"/>
    <w:multiLevelType w:val="hybridMultilevel"/>
    <w:tmpl w:val="E54E5DEA"/>
    <w:lvl w:ilvl="0" w:tplc="7F1E487A">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num w:numId="1" w16cid:durableId="2130780314">
    <w:abstractNumId w:val="19"/>
  </w:num>
  <w:num w:numId="2" w16cid:durableId="786657522">
    <w:abstractNumId w:val="1"/>
  </w:num>
  <w:num w:numId="3" w16cid:durableId="23680299">
    <w:abstractNumId w:val="2"/>
  </w:num>
  <w:num w:numId="4" w16cid:durableId="1720129411">
    <w:abstractNumId w:val="7"/>
  </w:num>
  <w:num w:numId="5" w16cid:durableId="1007713788">
    <w:abstractNumId w:val="22"/>
  </w:num>
  <w:num w:numId="6" w16cid:durableId="1577133202">
    <w:abstractNumId w:val="13"/>
  </w:num>
  <w:num w:numId="7" w16cid:durableId="1614940717">
    <w:abstractNumId w:val="4"/>
  </w:num>
  <w:num w:numId="8" w16cid:durableId="764308725">
    <w:abstractNumId w:val="12"/>
  </w:num>
  <w:num w:numId="9" w16cid:durableId="1220625801">
    <w:abstractNumId w:val="18"/>
  </w:num>
  <w:num w:numId="10" w16cid:durableId="143477774">
    <w:abstractNumId w:val="10"/>
  </w:num>
  <w:num w:numId="11" w16cid:durableId="1002666084">
    <w:abstractNumId w:val="8"/>
  </w:num>
  <w:num w:numId="12" w16cid:durableId="849872557">
    <w:abstractNumId w:val="15"/>
  </w:num>
  <w:num w:numId="13" w16cid:durableId="79762187">
    <w:abstractNumId w:val="6"/>
  </w:num>
  <w:num w:numId="14" w16cid:durableId="1797139354">
    <w:abstractNumId w:val="17"/>
  </w:num>
  <w:num w:numId="15" w16cid:durableId="1704673270">
    <w:abstractNumId w:val="21"/>
  </w:num>
  <w:num w:numId="16" w16cid:durableId="408160403">
    <w:abstractNumId w:val="20"/>
  </w:num>
  <w:num w:numId="17" w16cid:durableId="2118216226">
    <w:abstractNumId w:val="0"/>
  </w:num>
  <w:num w:numId="18" w16cid:durableId="454250917">
    <w:abstractNumId w:val="11"/>
  </w:num>
  <w:num w:numId="19" w16cid:durableId="404961711">
    <w:abstractNumId w:val="5"/>
  </w:num>
  <w:num w:numId="20" w16cid:durableId="1856991503">
    <w:abstractNumId w:val="16"/>
  </w:num>
  <w:num w:numId="21" w16cid:durableId="452751481">
    <w:abstractNumId w:val="9"/>
  </w:num>
  <w:num w:numId="22" w16cid:durableId="1512447431">
    <w:abstractNumId w:val="14"/>
  </w:num>
  <w:num w:numId="23" w16cid:durableId="13188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AE"/>
    <w:rsid w:val="00107F91"/>
    <w:rsid w:val="00514517"/>
    <w:rsid w:val="005A2F9D"/>
    <w:rsid w:val="00653622"/>
    <w:rsid w:val="009E6B8E"/>
    <w:rsid w:val="00A7327D"/>
    <w:rsid w:val="00BA441E"/>
    <w:rsid w:val="00CC2E06"/>
    <w:rsid w:val="00CF52AE"/>
    <w:rsid w:val="00D923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DFF92"/>
  <w15:docId w15:val="{B51F8005-AEE1-4344-B056-AFF7BC84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52F2"/>
    <w:rPr>
      <w:sz w:val="21"/>
    </w:rPr>
  </w:style>
  <w:style w:type="paragraph" w:styleId="Heading1">
    <w:name w:val="heading 1"/>
    <w:basedOn w:val="Normal"/>
    <w:next w:val="Normal"/>
    <w:link w:val="Heading1Char"/>
    <w:uiPriority w:val="9"/>
    <w:qFormat/>
    <w:rsid w:val="003F48D2"/>
    <w:pPr>
      <w:keepNext/>
      <w:keepLines/>
      <w:spacing w:before="240"/>
      <w:outlineLvl w:val="0"/>
    </w:pPr>
    <w:rPr>
      <w:rFonts w:ascii="Calibri Light" w:eastAsiaTheme="majorEastAsia" w:hAnsiTheme="majorHAnsi" w:cstheme="majorBidi"/>
      <w:color w:val="2F5496"/>
      <w:sz w:val="32"/>
      <w:szCs w:val="32"/>
    </w:rPr>
  </w:style>
  <w:style w:type="paragraph" w:styleId="Heading2">
    <w:name w:val="heading 2"/>
    <w:basedOn w:val="Normal"/>
    <w:next w:val="Normal"/>
    <w:link w:val="Heading2Char"/>
    <w:uiPriority w:val="9"/>
    <w:unhideWhenUsed/>
    <w:qFormat/>
    <w:rsid w:val="009B52F2"/>
    <w:pPr>
      <w:keepNext/>
      <w:keepLines/>
      <w:spacing w:before="40"/>
      <w:outlineLvl w:val="1"/>
    </w:pPr>
    <w:rPr>
      <w:rFonts w:ascii="Calibri Light" w:eastAsiaTheme="majorEastAsia" w:hAnsiTheme="majorHAnsi" w:cstheme="majorBidi"/>
      <w:color w:val="2F5496"/>
      <w:sz w:val="24"/>
      <w:szCs w:val="26"/>
    </w:rPr>
  </w:style>
  <w:style w:type="paragraph" w:styleId="Heading3">
    <w:name w:val="heading 3"/>
    <w:basedOn w:val="Normal"/>
    <w:next w:val="Normal"/>
    <w:link w:val="Heading3Char"/>
    <w:uiPriority w:val="9"/>
    <w:unhideWhenUsed/>
    <w:qFormat/>
    <w:rsid w:val="0013478B"/>
    <w:pPr>
      <w:keepNext/>
      <w:keepLines/>
      <w:spacing w:before="40"/>
      <w:outlineLvl w:val="2"/>
    </w:pPr>
    <w:rPr>
      <w:rFonts w:ascii="Calibri Light" w:eastAsiaTheme="majorEastAsia" w:hAnsiTheme="majorHAnsi" w:cstheme="majorBidi"/>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B47"/>
    <w:rPr>
      <w:color w:val="0563C1"/>
      <w:u w:val="single"/>
    </w:rPr>
  </w:style>
  <w:style w:type="table" w:styleId="TableGrid">
    <w:name w:val="Table Grid"/>
    <w:basedOn w:val="TableNormal"/>
    <w:uiPriority w:val="39"/>
    <w:rsid w:val="00D4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42C8"/>
    <w:pPr>
      <w:ind w:left="720"/>
      <w:contextualSpacing/>
    </w:pPr>
  </w:style>
  <w:style w:type="character" w:customStyle="1" w:styleId="Heading1Char">
    <w:name w:val="Heading 1 Char"/>
    <w:basedOn w:val="DefaultParagraphFont"/>
    <w:link w:val="Heading1"/>
    <w:uiPriority w:val="9"/>
    <w:rsid w:val="003F48D2"/>
    <w:rPr>
      <w:rFonts w:ascii="Calibri Light" w:eastAsiaTheme="majorEastAsia" w:hAnsiTheme="majorHAnsi" w:cstheme="majorBidi"/>
      <w:color w:val="2F5496"/>
      <w:sz w:val="32"/>
      <w:szCs w:val="32"/>
    </w:rPr>
  </w:style>
  <w:style w:type="character" w:customStyle="1" w:styleId="Heading2Char">
    <w:name w:val="Heading 2 Char"/>
    <w:basedOn w:val="DefaultParagraphFont"/>
    <w:link w:val="Heading2"/>
    <w:uiPriority w:val="9"/>
    <w:rsid w:val="009B52F2"/>
    <w:rPr>
      <w:rFonts w:ascii="Calibri Light" w:eastAsiaTheme="majorEastAsia" w:hAnsiTheme="majorHAnsi" w:cstheme="majorBidi"/>
      <w:color w:val="2F5496"/>
      <w:szCs w:val="26"/>
    </w:rPr>
  </w:style>
  <w:style w:type="character" w:styleId="FollowedHyperlink">
    <w:name w:val="FollowedHyperlink"/>
    <w:basedOn w:val="DefaultParagraphFont"/>
    <w:uiPriority w:val="99"/>
    <w:semiHidden/>
    <w:unhideWhenUsed/>
    <w:rsid w:val="009552A3"/>
    <w:rPr>
      <w:color w:val="954F72"/>
      <w:u w:val="single"/>
    </w:rPr>
  </w:style>
  <w:style w:type="paragraph" w:styleId="Footer">
    <w:name w:val="footer"/>
    <w:basedOn w:val="Normal"/>
    <w:link w:val="FooterChar"/>
    <w:uiPriority w:val="99"/>
    <w:unhideWhenUsed/>
    <w:rsid w:val="0013478B"/>
    <w:pPr>
      <w:tabs>
        <w:tab w:val="center" w:pos="4680"/>
        <w:tab w:val="right" w:pos="9360"/>
      </w:tabs>
    </w:pPr>
  </w:style>
  <w:style w:type="character" w:customStyle="1" w:styleId="FooterChar">
    <w:name w:val="Footer Char"/>
    <w:basedOn w:val="DefaultParagraphFont"/>
    <w:link w:val="Footer"/>
    <w:uiPriority w:val="99"/>
    <w:rsid w:val="0013478B"/>
  </w:style>
  <w:style w:type="character" w:styleId="PageNumber">
    <w:name w:val="page number"/>
    <w:basedOn w:val="DefaultParagraphFont"/>
    <w:uiPriority w:val="99"/>
    <w:semiHidden/>
    <w:unhideWhenUsed/>
    <w:rsid w:val="0013478B"/>
  </w:style>
  <w:style w:type="paragraph" w:styleId="Header">
    <w:name w:val="header"/>
    <w:basedOn w:val="Normal"/>
    <w:link w:val="HeaderChar"/>
    <w:uiPriority w:val="99"/>
    <w:unhideWhenUsed/>
    <w:rsid w:val="0013478B"/>
    <w:pPr>
      <w:tabs>
        <w:tab w:val="center" w:pos="4680"/>
        <w:tab w:val="right" w:pos="9360"/>
      </w:tabs>
    </w:pPr>
  </w:style>
  <w:style w:type="character" w:customStyle="1" w:styleId="HeaderChar">
    <w:name w:val="Header Char"/>
    <w:basedOn w:val="DefaultParagraphFont"/>
    <w:link w:val="Header"/>
    <w:uiPriority w:val="99"/>
    <w:rsid w:val="0013478B"/>
  </w:style>
  <w:style w:type="character" w:customStyle="1" w:styleId="Heading3Char">
    <w:name w:val="Heading 3 Char"/>
    <w:basedOn w:val="DefaultParagraphFont"/>
    <w:link w:val="Heading3"/>
    <w:uiPriority w:val="9"/>
    <w:rsid w:val="0013478B"/>
    <w:rPr>
      <w:rFonts w:ascii="Calibri Light" w:eastAsiaTheme="majorEastAsia" w:hAnsiTheme="majorHAnsi" w:cstheme="majorBidi"/>
      <w:color w:val="1F3763"/>
    </w:rPr>
  </w:style>
  <w:style w:type="character" w:styleId="UnresolvedMention">
    <w:name w:val="Unresolved Mention"/>
    <w:basedOn w:val="DefaultParagraphFont"/>
    <w:uiPriority w:val="99"/>
    <w:semiHidden/>
    <w:unhideWhenUsed/>
    <w:rsid w:val="00111BFC"/>
    <w:rPr>
      <w:color w:val="605E5C"/>
      <w:shd w:val="clear" w:color="auto" w:fill="E1DFDD"/>
    </w:rPr>
  </w:style>
  <w:style w:type="character" w:customStyle="1" w:styleId="apple-converted-space">
    <w:name w:val="apple-converted-space"/>
    <w:basedOn w:val="DefaultParagraphFont"/>
    <w:rsid w:val="00962D48"/>
  </w:style>
  <w:style w:type="paragraph" w:styleId="BalloonText">
    <w:name w:val="Balloon Text"/>
    <w:basedOn w:val="Normal"/>
    <w:link w:val="BalloonTextChar"/>
    <w:semiHidden/>
    <w:unhideWhenUsed/>
    <w:rsid w:val="00962D48"/>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962D48"/>
    <w:rPr>
      <w:rFonts w:ascii="Times New Roman" w:hAnsi="Times New Roman" w:cs="Times New Roman"/>
      <w:sz w:val="18"/>
      <w:szCs w:val="18"/>
    </w:rPr>
  </w:style>
  <w:style w:type="character" w:styleId="CommentReference">
    <w:name w:val="annotation reference"/>
    <w:basedOn w:val="DefaultParagraphFont"/>
    <w:semiHidden/>
    <w:unhideWhenUsed/>
    <w:rsid w:val="000322F3"/>
    <w:rPr>
      <w:sz w:val="16"/>
      <w:szCs w:val="16"/>
    </w:rPr>
  </w:style>
  <w:style w:type="paragraph" w:styleId="CommentText">
    <w:name w:val="annotation text"/>
    <w:basedOn w:val="Normal"/>
    <w:link w:val="CommentTextChar"/>
    <w:semiHidden/>
    <w:unhideWhenUsed/>
    <w:rsid w:val="000322F3"/>
    <w:pPr>
      <w:overflowPunct w:val="0"/>
      <w:autoSpaceDE w:val="0"/>
      <w:autoSpaceDN w:val="0"/>
      <w:adjustRightInd w:val="0"/>
      <w:textAlignment w:val="baseline"/>
    </w:pPr>
    <w:rPr>
      <w:rFonts w:ascii="Palatino" w:eastAsia="Times New Roman" w:hAnsi="Palatino" w:cs="Times New Roman"/>
      <w:sz w:val="20"/>
      <w:szCs w:val="20"/>
      <w:lang w:val="en-GB"/>
    </w:rPr>
  </w:style>
  <w:style w:type="character" w:customStyle="1" w:styleId="CommentTextChar">
    <w:name w:val="Comment Text Char"/>
    <w:basedOn w:val="DefaultParagraphFont"/>
    <w:link w:val="CommentText"/>
    <w:semiHidden/>
    <w:rsid w:val="000322F3"/>
    <w:rPr>
      <w:rFonts w:ascii="Palatino" w:eastAsia="Times New Roman" w:hAnsi="Palatino" w:cs="Times New Roman"/>
      <w:sz w:val="20"/>
      <w:szCs w:val="20"/>
      <w:lang w:val="en-GB"/>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52167">
      <w:bodyDiv w:val="1"/>
      <w:marLeft w:val="0"/>
      <w:marRight w:val="0"/>
      <w:marTop w:val="0"/>
      <w:marBottom w:val="0"/>
      <w:divBdr>
        <w:top w:val="none" w:sz="0" w:space="0" w:color="auto"/>
        <w:left w:val="none" w:sz="0" w:space="0" w:color="auto"/>
        <w:bottom w:val="none" w:sz="0" w:space="0" w:color="auto"/>
        <w:right w:val="none" w:sz="0" w:space="0" w:color="auto"/>
      </w:divBdr>
    </w:div>
    <w:div w:id="109593552">
      <w:bodyDiv w:val="1"/>
      <w:marLeft w:val="0"/>
      <w:marRight w:val="0"/>
      <w:marTop w:val="0"/>
      <w:marBottom w:val="0"/>
      <w:divBdr>
        <w:top w:val="none" w:sz="0" w:space="0" w:color="auto"/>
        <w:left w:val="none" w:sz="0" w:space="0" w:color="auto"/>
        <w:bottom w:val="none" w:sz="0" w:space="0" w:color="auto"/>
        <w:right w:val="none" w:sz="0" w:space="0" w:color="auto"/>
      </w:divBdr>
    </w:div>
    <w:div w:id="352272850">
      <w:bodyDiv w:val="1"/>
      <w:marLeft w:val="0"/>
      <w:marRight w:val="0"/>
      <w:marTop w:val="0"/>
      <w:marBottom w:val="0"/>
      <w:divBdr>
        <w:top w:val="none" w:sz="0" w:space="0" w:color="auto"/>
        <w:left w:val="none" w:sz="0" w:space="0" w:color="auto"/>
        <w:bottom w:val="none" w:sz="0" w:space="0" w:color="auto"/>
        <w:right w:val="none" w:sz="0" w:space="0" w:color="auto"/>
      </w:divBdr>
    </w:div>
    <w:div w:id="512260862">
      <w:bodyDiv w:val="1"/>
      <w:marLeft w:val="0"/>
      <w:marRight w:val="0"/>
      <w:marTop w:val="0"/>
      <w:marBottom w:val="0"/>
      <w:divBdr>
        <w:top w:val="none" w:sz="0" w:space="0" w:color="auto"/>
        <w:left w:val="none" w:sz="0" w:space="0" w:color="auto"/>
        <w:bottom w:val="none" w:sz="0" w:space="0" w:color="auto"/>
        <w:right w:val="none" w:sz="0" w:space="0" w:color="auto"/>
      </w:divBdr>
    </w:div>
    <w:div w:id="531067432">
      <w:bodyDiv w:val="1"/>
      <w:marLeft w:val="0"/>
      <w:marRight w:val="0"/>
      <w:marTop w:val="0"/>
      <w:marBottom w:val="0"/>
      <w:divBdr>
        <w:top w:val="none" w:sz="0" w:space="0" w:color="auto"/>
        <w:left w:val="none" w:sz="0" w:space="0" w:color="auto"/>
        <w:bottom w:val="none" w:sz="0" w:space="0" w:color="auto"/>
        <w:right w:val="none" w:sz="0" w:space="0" w:color="auto"/>
      </w:divBdr>
    </w:div>
    <w:div w:id="995574273">
      <w:bodyDiv w:val="1"/>
      <w:marLeft w:val="0"/>
      <w:marRight w:val="0"/>
      <w:marTop w:val="0"/>
      <w:marBottom w:val="0"/>
      <w:divBdr>
        <w:top w:val="none" w:sz="0" w:space="0" w:color="auto"/>
        <w:left w:val="none" w:sz="0" w:space="0" w:color="auto"/>
        <w:bottom w:val="none" w:sz="0" w:space="0" w:color="auto"/>
        <w:right w:val="none" w:sz="0" w:space="0" w:color="auto"/>
      </w:divBdr>
    </w:div>
    <w:div w:id="1654793059">
      <w:bodyDiv w:val="1"/>
      <w:marLeft w:val="0"/>
      <w:marRight w:val="0"/>
      <w:marTop w:val="0"/>
      <w:marBottom w:val="0"/>
      <w:divBdr>
        <w:top w:val="none" w:sz="0" w:space="0" w:color="auto"/>
        <w:left w:val="none" w:sz="0" w:space="0" w:color="auto"/>
        <w:bottom w:val="none" w:sz="0" w:space="0" w:color="auto"/>
        <w:right w:val="none" w:sz="0" w:space="0" w:color="auto"/>
      </w:divBdr>
    </w:div>
    <w:div w:id="1758407971">
      <w:bodyDiv w:val="1"/>
      <w:marLeft w:val="0"/>
      <w:marRight w:val="0"/>
      <w:marTop w:val="0"/>
      <w:marBottom w:val="0"/>
      <w:divBdr>
        <w:top w:val="none" w:sz="0" w:space="0" w:color="auto"/>
        <w:left w:val="none" w:sz="0" w:space="0" w:color="auto"/>
        <w:bottom w:val="none" w:sz="0" w:space="0" w:color="auto"/>
        <w:right w:val="none" w:sz="0" w:space="0" w:color="auto"/>
      </w:divBdr>
    </w:div>
    <w:div w:id="1765343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akcliffsailing.org/about-oakcliff/where-to-stay"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ighperformance@oakcliffsailing.org" TargetMode="External"/><Relationship Id="rId17" Type="http://schemas.openxmlformats.org/officeDocument/2006/relationships/hyperlink" Target="mailto:race@oakcliffsailing.org" TargetMode="External"/><Relationship Id="rId2" Type="http://schemas.openxmlformats.org/officeDocument/2006/relationships/numbering" Target="numbering.xml"/><Relationship Id="rId16" Type="http://schemas.openxmlformats.org/officeDocument/2006/relationships/hyperlink" Target="mailto:regatta@oakcliffsailing.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kcliffsailing.org" TargetMode="External"/><Relationship Id="rId5" Type="http://schemas.openxmlformats.org/officeDocument/2006/relationships/webSettings" Target="webSettings.xml"/><Relationship Id="rId15" Type="http://schemas.openxmlformats.org/officeDocument/2006/relationships/hyperlink" Target="mailto:race@oakcfliffsailing.org" TargetMode="External"/><Relationship Id="rId10" Type="http://schemas.openxmlformats.org/officeDocument/2006/relationships/hyperlink" Target="https://www.oakcliffsailing.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oakcliffsailing.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90A2F9-09BD-FD44-9C1C-124D907CA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STLCC Meramec</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Rojas</dc:creator>
  <cp:keywords/>
  <dc:description/>
  <cp:lastModifiedBy>Dawn Riley</cp:lastModifiedBy>
  <cp:revision>8</cp:revision>
  <cp:lastPrinted>2020-08-19T19:40:00Z</cp:lastPrinted>
  <dcterms:created xsi:type="dcterms:W3CDTF">2022-08-19T22:25:00Z</dcterms:created>
  <dcterms:modified xsi:type="dcterms:W3CDTF">2022-08-20T15:12:00Z</dcterms:modified>
</cp:coreProperties>
</file>